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2F7D" w14:textId="7988BAE1" w:rsidR="00656B3C" w:rsidRDefault="00656B3C" w:rsidP="00656B3C">
      <w:pPr>
        <w:pStyle w:val="NormalWeb"/>
        <w:shd w:val="clear" w:color="auto" w:fill="FFFFFF"/>
        <w:rPr>
          <w:color w:val="000000"/>
        </w:rPr>
      </w:pPr>
      <w:r>
        <w:rPr>
          <w:rStyle w:val="contentpasted0"/>
          <w:rFonts w:ascii="Times New Roman" w:hAnsi="Times New Roman" w:cs="Times New Roman"/>
          <w:color w:val="000000"/>
          <w:sz w:val="24"/>
          <w:szCs w:val="24"/>
        </w:rPr>
        <w:t> </w:t>
      </w:r>
      <w:r>
        <w:rPr>
          <w:rFonts w:ascii="Arial" w:hAnsi="Arial" w:cs="Arial"/>
          <w:b/>
          <w:bCs/>
          <w:noProof/>
          <w:color w:val="000000"/>
        </w:rPr>
        <w:drawing>
          <wp:inline distT="0" distB="0" distL="0" distR="0" wp14:anchorId="2C00BF2F" wp14:editId="624483FF">
            <wp:extent cx="4752975" cy="1352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52975" cy="1352550"/>
                    </a:xfrm>
                    <a:prstGeom prst="rect">
                      <a:avLst/>
                    </a:prstGeom>
                    <a:noFill/>
                    <a:ln>
                      <a:noFill/>
                    </a:ln>
                  </pic:spPr>
                </pic:pic>
              </a:graphicData>
            </a:graphic>
          </wp:inline>
        </w:drawing>
      </w:r>
    </w:p>
    <w:p w14:paraId="7C3197D6" w14:textId="77777777" w:rsidR="00656B3C" w:rsidRDefault="00656B3C" w:rsidP="00656B3C">
      <w:pPr>
        <w:pStyle w:val="NormalWeb"/>
        <w:shd w:val="clear" w:color="auto" w:fill="FFFFFF"/>
        <w:rPr>
          <w:color w:val="000000"/>
        </w:rPr>
      </w:pPr>
      <w:r>
        <w:rPr>
          <w:rStyle w:val="contentpasted0"/>
          <w:rFonts w:ascii="Arial" w:hAnsi="Arial" w:cs="Arial"/>
          <w:b/>
          <w:bCs/>
          <w:color w:val="000000"/>
          <w:sz w:val="24"/>
          <w:szCs w:val="24"/>
        </w:rPr>
        <w:t>FOR IMMEDIATE RELEASE</w:t>
      </w:r>
      <w:r>
        <w:rPr>
          <w:rStyle w:val="contentpasted0"/>
          <w:rFonts w:ascii="Times New Roman" w:hAnsi="Times New Roman" w:cs="Times New Roman"/>
          <w:color w:val="000000"/>
          <w:sz w:val="24"/>
          <w:szCs w:val="24"/>
        </w:rPr>
        <w:t> </w:t>
      </w:r>
    </w:p>
    <w:p w14:paraId="159AED3F" w14:textId="459D5F27" w:rsidR="00656B3C" w:rsidRDefault="00164EE4" w:rsidP="00656B3C">
      <w:pPr>
        <w:pStyle w:val="NormalWeb"/>
        <w:shd w:val="clear" w:color="auto" w:fill="FFFFFF"/>
        <w:rPr>
          <w:color w:val="000000"/>
        </w:rPr>
      </w:pPr>
      <w:r w:rsidRPr="00DE5070">
        <w:rPr>
          <w:rStyle w:val="contentpasted0"/>
          <w:rFonts w:ascii="Arial" w:hAnsi="Arial" w:cs="Arial"/>
          <w:color w:val="000000"/>
          <w:sz w:val="24"/>
          <w:szCs w:val="24"/>
        </w:rPr>
        <w:t>MARCH 2</w:t>
      </w:r>
      <w:r w:rsidR="00DE5070" w:rsidRPr="00DE5070">
        <w:rPr>
          <w:rStyle w:val="contentpasted0"/>
          <w:rFonts w:ascii="Arial" w:hAnsi="Arial" w:cs="Arial"/>
          <w:color w:val="000000"/>
          <w:sz w:val="24"/>
          <w:szCs w:val="24"/>
        </w:rPr>
        <w:t>9</w:t>
      </w:r>
      <w:r w:rsidRPr="00DE5070">
        <w:rPr>
          <w:rStyle w:val="contentpasted0"/>
          <w:rFonts w:ascii="Arial" w:hAnsi="Arial" w:cs="Arial"/>
          <w:color w:val="000000"/>
          <w:sz w:val="24"/>
          <w:szCs w:val="24"/>
        </w:rPr>
        <w:t>, 2023</w:t>
      </w:r>
    </w:p>
    <w:p w14:paraId="738C5124" w14:textId="77777777" w:rsidR="00656B3C" w:rsidRDefault="00656B3C" w:rsidP="00656B3C">
      <w:pPr>
        <w:pStyle w:val="NormalWeb"/>
        <w:shd w:val="clear" w:color="auto" w:fill="FFFFFF"/>
        <w:rPr>
          <w:color w:val="000000"/>
        </w:rPr>
      </w:pPr>
      <w:r>
        <w:rPr>
          <w:rStyle w:val="contentpasted0"/>
          <w:rFonts w:ascii="Arial" w:hAnsi="Arial" w:cs="Arial"/>
          <w:color w:val="000000"/>
          <w:sz w:val="24"/>
          <w:szCs w:val="24"/>
        </w:rPr>
        <w:t> </w:t>
      </w:r>
      <w:r>
        <w:rPr>
          <w:rStyle w:val="contentpasted0"/>
          <w:rFonts w:ascii="Times New Roman" w:hAnsi="Times New Roman" w:cs="Times New Roman"/>
          <w:color w:val="000000"/>
          <w:sz w:val="24"/>
          <w:szCs w:val="24"/>
        </w:rPr>
        <w:t> </w:t>
      </w:r>
    </w:p>
    <w:p w14:paraId="6911C850" w14:textId="77777777" w:rsidR="00656B3C" w:rsidRDefault="00656B3C" w:rsidP="00656B3C">
      <w:pPr>
        <w:pStyle w:val="NormalWeb"/>
        <w:shd w:val="clear" w:color="auto" w:fill="FFFFFF"/>
        <w:rPr>
          <w:color w:val="000000"/>
        </w:rPr>
      </w:pPr>
      <w:r>
        <w:rPr>
          <w:rStyle w:val="contentpasted0"/>
          <w:rFonts w:ascii="Arial" w:hAnsi="Arial" w:cs="Arial"/>
          <w:b/>
          <w:bCs/>
          <w:color w:val="000000"/>
          <w:sz w:val="24"/>
          <w:szCs w:val="24"/>
        </w:rPr>
        <w:t>CONTACT: </w:t>
      </w:r>
      <w:r>
        <w:rPr>
          <w:rStyle w:val="contentpasted0"/>
          <w:rFonts w:ascii="Times New Roman" w:hAnsi="Times New Roman" w:cs="Times New Roman"/>
          <w:color w:val="000000"/>
          <w:sz w:val="24"/>
          <w:szCs w:val="24"/>
        </w:rPr>
        <w:t> </w:t>
      </w:r>
    </w:p>
    <w:p w14:paraId="6A3E972D" w14:textId="77777777" w:rsidR="00656B3C" w:rsidRDefault="00656B3C" w:rsidP="00656B3C">
      <w:pPr>
        <w:pStyle w:val="NormalWeb"/>
        <w:shd w:val="clear" w:color="auto" w:fill="FFFFFF"/>
        <w:rPr>
          <w:color w:val="000000"/>
        </w:rPr>
      </w:pPr>
      <w:r>
        <w:rPr>
          <w:rStyle w:val="contentpasted0"/>
          <w:rFonts w:ascii="Arial" w:hAnsi="Arial" w:cs="Arial"/>
          <w:color w:val="000000"/>
          <w:sz w:val="24"/>
          <w:szCs w:val="24"/>
        </w:rPr>
        <w:t>Laura Strimple, (402) 580-9495</w:t>
      </w:r>
      <w:r>
        <w:rPr>
          <w:rStyle w:val="contentpasted0"/>
          <w:rFonts w:ascii="Times New Roman" w:hAnsi="Times New Roman" w:cs="Times New Roman"/>
          <w:color w:val="000000"/>
          <w:sz w:val="24"/>
          <w:szCs w:val="24"/>
        </w:rPr>
        <w:t> </w:t>
      </w:r>
    </w:p>
    <w:p w14:paraId="1615041B" w14:textId="77777777" w:rsidR="00656B3C" w:rsidRDefault="00656B3C" w:rsidP="00656B3C">
      <w:pPr>
        <w:pStyle w:val="NormalWeb"/>
        <w:shd w:val="clear" w:color="auto" w:fill="FFFFFF"/>
        <w:rPr>
          <w:rStyle w:val="contentpasted0"/>
          <w:rFonts w:ascii="Arial" w:hAnsi="Arial" w:cs="Arial"/>
          <w:color w:val="000000"/>
          <w:sz w:val="24"/>
          <w:szCs w:val="24"/>
        </w:rPr>
      </w:pPr>
      <w:r>
        <w:rPr>
          <w:rStyle w:val="contentpasted0"/>
          <w:rFonts w:ascii="Arial" w:hAnsi="Arial" w:cs="Arial"/>
          <w:color w:val="000000"/>
          <w:sz w:val="24"/>
          <w:szCs w:val="24"/>
        </w:rPr>
        <w:t>John Gage, (531) 510-8529</w:t>
      </w:r>
    </w:p>
    <w:p w14:paraId="7E3A8BAF" w14:textId="74F1580B" w:rsidR="00656B3C" w:rsidRDefault="00656B3C" w:rsidP="00656B3C">
      <w:pPr>
        <w:pStyle w:val="NormalWeb"/>
        <w:shd w:val="clear" w:color="auto" w:fill="FFFFFF"/>
        <w:rPr>
          <w:color w:val="000000"/>
        </w:rPr>
      </w:pPr>
      <w:r>
        <w:rPr>
          <w:rStyle w:val="contentpasted0"/>
          <w:rFonts w:ascii="Arial" w:hAnsi="Arial" w:cs="Arial"/>
          <w:color w:val="000000"/>
          <w:sz w:val="24"/>
          <w:szCs w:val="24"/>
        </w:rPr>
        <w:t>Holden Armstrong, (402</w:t>
      </w:r>
      <w:r w:rsidR="006F36C9">
        <w:rPr>
          <w:rStyle w:val="contentpasted0"/>
          <w:rFonts w:ascii="Arial" w:hAnsi="Arial" w:cs="Arial"/>
          <w:color w:val="000000"/>
          <w:sz w:val="24"/>
          <w:szCs w:val="24"/>
        </w:rPr>
        <w:t xml:space="preserve">) </w:t>
      </w:r>
      <w:r>
        <w:rPr>
          <w:rStyle w:val="contentpasted0"/>
          <w:rFonts w:ascii="Arial" w:hAnsi="Arial" w:cs="Arial"/>
          <w:color w:val="000000"/>
          <w:sz w:val="24"/>
          <w:szCs w:val="24"/>
        </w:rPr>
        <w:t>219-1704 </w:t>
      </w:r>
    </w:p>
    <w:p w14:paraId="270DBFD2" w14:textId="77777777" w:rsidR="00656B3C" w:rsidRDefault="00656B3C" w:rsidP="00656B3C">
      <w:pPr>
        <w:pStyle w:val="NormalWeb"/>
        <w:shd w:val="clear" w:color="auto" w:fill="FFFFFF"/>
        <w:rPr>
          <w:color w:val="000000"/>
        </w:rPr>
      </w:pPr>
      <w:r>
        <w:rPr>
          <w:rStyle w:val="contentpasted0"/>
          <w:rFonts w:ascii="Arial" w:hAnsi="Arial" w:cs="Arial"/>
          <w:color w:val="000000"/>
        </w:rPr>
        <w:t> </w:t>
      </w:r>
      <w:r>
        <w:rPr>
          <w:rStyle w:val="contentpasted0"/>
          <w:rFonts w:ascii="Times New Roman" w:hAnsi="Times New Roman" w:cs="Times New Roman"/>
          <w:color w:val="000000"/>
          <w:sz w:val="24"/>
          <w:szCs w:val="24"/>
        </w:rPr>
        <w:t> </w:t>
      </w:r>
    </w:p>
    <w:p w14:paraId="5584AFE2" w14:textId="4BA88D17" w:rsidR="00656B3C" w:rsidRDefault="00656B3C" w:rsidP="00656B3C">
      <w:pPr>
        <w:pStyle w:val="NormalWeb"/>
        <w:shd w:val="clear" w:color="auto" w:fill="FFFFFF"/>
        <w:jc w:val="center"/>
        <w:rPr>
          <w:rStyle w:val="contentpasted0"/>
          <w:rFonts w:ascii="Arial" w:hAnsi="Arial" w:cs="Arial"/>
          <w:b/>
          <w:bCs/>
          <w:color w:val="000000"/>
          <w:sz w:val="27"/>
          <w:szCs w:val="27"/>
        </w:rPr>
      </w:pPr>
      <w:r>
        <w:rPr>
          <w:rStyle w:val="contentpasted0"/>
          <w:rFonts w:ascii="Arial" w:hAnsi="Arial" w:cs="Arial"/>
          <w:b/>
          <w:bCs/>
          <w:color w:val="000000"/>
          <w:sz w:val="27"/>
          <w:szCs w:val="27"/>
        </w:rPr>
        <w:t>Governor Pillen Honor</w:t>
      </w:r>
      <w:r w:rsidR="00DE5070">
        <w:rPr>
          <w:rStyle w:val="contentpasted0"/>
          <w:rFonts w:ascii="Arial" w:hAnsi="Arial" w:cs="Arial"/>
          <w:b/>
          <w:bCs/>
          <w:color w:val="000000"/>
          <w:sz w:val="27"/>
          <w:szCs w:val="27"/>
        </w:rPr>
        <w:t>s</w:t>
      </w:r>
      <w:r>
        <w:rPr>
          <w:rStyle w:val="contentpasted0"/>
          <w:rFonts w:ascii="Arial" w:hAnsi="Arial" w:cs="Arial"/>
          <w:b/>
          <w:bCs/>
          <w:color w:val="000000"/>
          <w:sz w:val="27"/>
          <w:szCs w:val="27"/>
        </w:rPr>
        <w:t xml:space="preserve"> Vietnam War Veterans</w:t>
      </w:r>
      <w:r w:rsidR="00DE5070">
        <w:rPr>
          <w:rStyle w:val="contentpasted0"/>
          <w:rFonts w:ascii="Arial" w:hAnsi="Arial" w:cs="Arial"/>
          <w:b/>
          <w:bCs/>
          <w:color w:val="000000"/>
          <w:sz w:val="27"/>
          <w:szCs w:val="27"/>
        </w:rPr>
        <w:t xml:space="preserve"> at State Capitol Ceremony</w:t>
      </w:r>
    </w:p>
    <w:p w14:paraId="5E5C4DB6" w14:textId="77777777" w:rsidR="00656B3C" w:rsidRPr="00530BEB" w:rsidRDefault="00656B3C" w:rsidP="00656B3C">
      <w:pPr>
        <w:pStyle w:val="NormalWeb"/>
        <w:shd w:val="clear" w:color="auto" w:fill="FFFFFF"/>
        <w:jc w:val="center"/>
        <w:rPr>
          <w:rFonts w:ascii="Arial" w:hAnsi="Arial" w:cs="Arial"/>
          <w:color w:val="000000"/>
          <w:sz w:val="24"/>
          <w:szCs w:val="24"/>
        </w:rPr>
      </w:pPr>
    </w:p>
    <w:p w14:paraId="4CC14B15" w14:textId="22E32BF7" w:rsidR="00656B3C" w:rsidRPr="00762DA2" w:rsidRDefault="00656B3C" w:rsidP="00DE5070">
      <w:pPr>
        <w:rPr>
          <w:rStyle w:val="contentpasted0"/>
          <w:rFonts w:ascii="Arial" w:hAnsi="Arial" w:cs="Arial"/>
          <w:color w:val="000000"/>
          <w:sz w:val="24"/>
          <w:szCs w:val="24"/>
        </w:rPr>
      </w:pPr>
      <w:r w:rsidRPr="00762DA2">
        <w:rPr>
          <w:rStyle w:val="contentpasted0"/>
          <w:rFonts w:ascii="Arial" w:hAnsi="Arial" w:cs="Arial"/>
          <w:b/>
          <w:bCs/>
          <w:color w:val="000000"/>
          <w:sz w:val="24"/>
          <w:szCs w:val="24"/>
        </w:rPr>
        <w:t>LINCOLN, NE – </w:t>
      </w:r>
      <w:r w:rsidR="00DE5070" w:rsidRPr="00762DA2">
        <w:rPr>
          <w:rStyle w:val="contentpasted0"/>
          <w:rFonts w:ascii="Arial" w:hAnsi="Arial" w:cs="Arial"/>
          <w:color w:val="000000"/>
          <w:sz w:val="24"/>
          <w:szCs w:val="24"/>
        </w:rPr>
        <w:t xml:space="preserve">Today, Governor Jim Pillen, alongside Nebraska Department of Veterans’ Affairs (NDVA) Director John Hilgert and Nebraska National Guard Adjutant General Major General </w:t>
      </w:r>
      <w:r w:rsidR="00E85046" w:rsidRPr="00762DA2">
        <w:rPr>
          <w:rStyle w:val="contentpasted0"/>
          <w:rFonts w:ascii="Arial" w:hAnsi="Arial" w:cs="Arial"/>
          <w:color w:val="000000"/>
          <w:sz w:val="24"/>
          <w:szCs w:val="24"/>
        </w:rPr>
        <w:t xml:space="preserve">Daryl </w:t>
      </w:r>
      <w:r w:rsidR="00DE5070" w:rsidRPr="00762DA2">
        <w:rPr>
          <w:rStyle w:val="contentpasted0"/>
          <w:rFonts w:ascii="Arial" w:hAnsi="Arial" w:cs="Arial"/>
          <w:color w:val="000000"/>
          <w:sz w:val="24"/>
          <w:szCs w:val="24"/>
        </w:rPr>
        <w:t xml:space="preserve">Bohac, honored Vietnam veterans in a ceremony at the Nebraska State Capitol. </w:t>
      </w:r>
    </w:p>
    <w:p w14:paraId="63AD0AEA" w14:textId="0088AA26" w:rsidR="00DE5070" w:rsidRPr="00762DA2" w:rsidRDefault="00DE5070" w:rsidP="00DE5070">
      <w:pPr>
        <w:rPr>
          <w:rStyle w:val="contentpasted0"/>
          <w:rFonts w:ascii="Arial" w:hAnsi="Arial" w:cs="Arial"/>
          <w:color w:val="000000"/>
          <w:sz w:val="24"/>
          <w:szCs w:val="24"/>
        </w:rPr>
      </w:pPr>
    </w:p>
    <w:p w14:paraId="15A36E34" w14:textId="39C789B9" w:rsidR="006E0C10" w:rsidRDefault="00DE5070" w:rsidP="00DE5070">
      <w:pPr>
        <w:rPr>
          <w:rStyle w:val="contentpasted0"/>
          <w:rFonts w:ascii="Arial" w:hAnsi="Arial" w:cs="Arial"/>
          <w:color w:val="000000"/>
          <w:sz w:val="24"/>
          <w:szCs w:val="24"/>
        </w:rPr>
      </w:pPr>
      <w:r w:rsidRPr="00762DA2">
        <w:rPr>
          <w:rStyle w:val="contentpasted0"/>
          <w:rFonts w:ascii="Arial" w:hAnsi="Arial" w:cs="Arial"/>
          <w:color w:val="000000"/>
          <w:sz w:val="24"/>
          <w:szCs w:val="24"/>
        </w:rPr>
        <w:t>“</w:t>
      </w:r>
      <w:r w:rsidR="00707B29">
        <w:rPr>
          <w:rStyle w:val="contentpasted0"/>
          <w:rFonts w:ascii="Arial" w:hAnsi="Arial" w:cs="Arial"/>
          <w:color w:val="000000"/>
          <w:sz w:val="24"/>
          <w:szCs w:val="24"/>
        </w:rPr>
        <w:t>Meeting with Nebraska veterans to thank them for their service is so important</w:t>
      </w:r>
      <w:r w:rsidRPr="00762DA2">
        <w:rPr>
          <w:rStyle w:val="contentpasted0"/>
          <w:rFonts w:ascii="Arial" w:hAnsi="Arial" w:cs="Arial"/>
          <w:color w:val="000000"/>
          <w:sz w:val="24"/>
          <w:szCs w:val="24"/>
        </w:rPr>
        <w:t>,” said Governor Pillen</w:t>
      </w:r>
      <w:r w:rsidR="00707B29">
        <w:rPr>
          <w:rStyle w:val="contentpasted0"/>
          <w:rFonts w:ascii="Arial" w:hAnsi="Arial" w:cs="Arial"/>
          <w:color w:val="000000"/>
          <w:sz w:val="24"/>
          <w:szCs w:val="24"/>
        </w:rPr>
        <w:t>. “</w:t>
      </w:r>
      <w:r w:rsidR="009E7D55">
        <w:rPr>
          <w:rStyle w:val="contentpasted0"/>
          <w:rFonts w:ascii="Arial" w:hAnsi="Arial" w:cs="Arial"/>
          <w:color w:val="000000"/>
          <w:sz w:val="24"/>
          <w:szCs w:val="24"/>
        </w:rPr>
        <w:t xml:space="preserve">They answered </w:t>
      </w:r>
      <w:r w:rsidR="00454B9D">
        <w:rPr>
          <w:rStyle w:val="contentpasted0"/>
          <w:rFonts w:ascii="Arial" w:hAnsi="Arial" w:cs="Arial"/>
          <w:color w:val="000000"/>
          <w:sz w:val="24"/>
          <w:szCs w:val="24"/>
        </w:rPr>
        <w:t>the</w:t>
      </w:r>
      <w:r w:rsidR="009E7D55">
        <w:rPr>
          <w:rStyle w:val="contentpasted0"/>
          <w:rFonts w:ascii="Arial" w:hAnsi="Arial" w:cs="Arial"/>
          <w:color w:val="000000"/>
          <w:sz w:val="24"/>
          <w:szCs w:val="24"/>
        </w:rPr>
        <w:t xml:space="preserve"> call</w:t>
      </w:r>
      <w:r w:rsidR="00454B9D">
        <w:rPr>
          <w:rStyle w:val="contentpasted0"/>
          <w:rFonts w:ascii="Arial" w:hAnsi="Arial" w:cs="Arial"/>
          <w:color w:val="000000"/>
          <w:sz w:val="24"/>
          <w:szCs w:val="24"/>
        </w:rPr>
        <w:t>,</w:t>
      </w:r>
      <w:r w:rsidR="009E7D55">
        <w:rPr>
          <w:rStyle w:val="contentpasted0"/>
          <w:rFonts w:ascii="Arial" w:hAnsi="Arial" w:cs="Arial"/>
          <w:color w:val="000000"/>
          <w:sz w:val="24"/>
          <w:szCs w:val="24"/>
        </w:rPr>
        <w:t xml:space="preserve"> and because of their sacrifices we can enjoy all the freedoms and opportunities that come from being an American and a Nebraskan. </w:t>
      </w:r>
    </w:p>
    <w:p w14:paraId="2199CB28" w14:textId="6D6CCCEC" w:rsidR="00DE5070" w:rsidRPr="00762DA2" w:rsidRDefault="009E7D55" w:rsidP="00DE5070">
      <w:pPr>
        <w:rPr>
          <w:rStyle w:val="contentpasted0"/>
          <w:rFonts w:ascii="Arial" w:hAnsi="Arial" w:cs="Arial"/>
          <w:color w:val="000000"/>
          <w:sz w:val="24"/>
          <w:szCs w:val="24"/>
        </w:rPr>
      </w:pPr>
      <w:r>
        <w:rPr>
          <w:rStyle w:val="contentpasted0"/>
          <w:rFonts w:ascii="Arial" w:hAnsi="Arial" w:cs="Arial"/>
          <w:color w:val="000000"/>
          <w:sz w:val="24"/>
          <w:szCs w:val="24"/>
        </w:rPr>
        <w:t xml:space="preserve">It was an absolute honor to be a part of today’s ceremony and </w:t>
      </w:r>
      <w:r w:rsidR="00454B9D">
        <w:rPr>
          <w:rStyle w:val="contentpasted0"/>
          <w:rFonts w:ascii="Arial" w:hAnsi="Arial" w:cs="Arial"/>
          <w:color w:val="000000"/>
          <w:sz w:val="24"/>
          <w:szCs w:val="24"/>
        </w:rPr>
        <w:t>spend time</w:t>
      </w:r>
      <w:r>
        <w:rPr>
          <w:rStyle w:val="contentpasted0"/>
          <w:rFonts w:ascii="Arial" w:hAnsi="Arial" w:cs="Arial"/>
          <w:color w:val="000000"/>
          <w:sz w:val="24"/>
          <w:szCs w:val="24"/>
        </w:rPr>
        <w:t xml:space="preserve"> with </w:t>
      </w:r>
      <w:r w:rsidR="00454B9D">
        <w:rPr>
          <w:rStyle w:val="contentpasted0"/>
          <w:rFonts w:ascii="Arial" w:hAnsi="Arial" w:cs="Arial"/>
          <w:color w:val="000000"/>
          <w:sz w:val="24"/>
          <w:szCs w:val="24"/>
        </w:rPr>
        <w:t xml:space="preserve">some of </w:t>
      </w:r>
      <w:r>
        <w:rPr>
          <w:rStyle w:val="contentpasted0"/>
          <w:rFonts w:ascii="Arial" w:hAnsi="Arial" w:cs="Arial"/>
          <w:color w:val="000000"/>
          <w:sz w:val="24"/>
          <w:szCs w:val="24"/>
        </w:rPr>
        <w:t xml:space="preserve">our state’s </w:t>
      </w:r>
      <w:r w:rsidR="006E0C10">
        <w:rPr>
          <w:rStyle w:val="contentpasted0"/>
          <w:rFonts w:ascii="Arial" w:hAnsi="Arial" w:cs="Arial"/>
          <w:color w:val="000000"/>
          <w:sz w:val="24"/>
          <w:szCs w:val="24"/>
        </w:rPr>
        <w:t xml:space="preserve">Vietnam </w:t>
      </w:r>
      <w:r>
        <w:rPr>
          <w:rStyle w:val="contentpasted0"/>
          <w:rFonts w:ascii="Arial" w:hAnsi="Arial" w:cs="Arial"/>
          <w:color w:val="000000"/>
          <w:sz w:val="24"/>
          <w:szCs w:val="24"/>
        </w:rPr>
        <w:t>veterans and their families</w:t>
      </w:r>
      <w:r w:rsidR="006E0C10">
        <w:rPr>
          <w:rStyle w:val="contentpasted0"/>
          <w:rFonts w:ascii="Arial" w:hAnsi="Arial" w:cs="Arial"/>
          <w:color w:val="000000"/>
          <w:sz w:val="24"/>
          <w:szCs w:val="24"/>
        </w:rPr>
        <w:t>. I encourage every Nebraskan to take a moment to</w:t>
      </w:r>
      <w:r w:rsidR="003F7443">
        <w:rPr>
          <w:rStyle w:val="contentpasted0"/>
          <w:rFonts w:ascii="Arial" w:hAnsi="Arial" w:cs="Arial"/>
          <w:color w:val="000000"/>
          <w:sz w:val="24"/>
          <w:szCs w:val="24"/>
        </w:rPr>
        <w:t>day to</w:t>
      </w:r>
      <w:r w:rsidR="006E0C10">
        <w:rPr>
          <w:rStyle w:val="contentpasted0"/>
          <w:rFonts w:ascii="Arial" w:hAnsi="Arial" w:cs="Arial"/>
          <w:color w:val="000000"/>
          <w:sz w:val="24"/>
          <w:szCs w:val="24"/>
        </w:rPr>
        <w:t xml:space="preserve"> thank the </w:t>
      </w:r>
      <w:r w:rsidR="003F7443">
        <w:rPr>
          <w:rStyle w:val="contentpasted0"/>
          <w:rFonts w:ascii="Arial" w:hAnsi="Arial" w:cs="Arial"/>
          <w:color w:val="000000"/>
          <w:sz w:val="24"/>
          <w:szCs w:val="24"/>
        </w:rPr>
        <w:t xml:space="preserve">Vietnam </w:t>
      </w:r>
      <w:r w:rsidR="006E0C10">
        <w:rPr>
          <w:rStyle w:val="contentpasted0"/>
          <w:rFonts w:ascii="Arial" w:hAnsi="Arial" w:cs="Arial"/>
          <w:color w:val="000000"/>
          <w:sz w:val="24"/>
          <w:szCs w:val="24"/>
        </w:rPr>
        <w:t>veterans in your</w:t>
      </w:r>
      <w:r w:rsidR="003F7443">
        <w:rPr>
          <w:rStyle w:val="contentpasted0"/>
          <w:rFonts w:ascii="Arial" w:hAnsi="Arial" w:cs="Arial"/>
          <w:color w:val="000000"/>
          <w:sz w:val="24"/>
          <w:szCs w:val="24"/>
        </w:rPr>
        <w:t xml:space="preserve"> life.”</w:t>
      </w:r>
    </w:p>
    <w:p w14:paraId="2BD3D49D" w14:textId="789059EE" w:rsidR="00DE5070" w:rsidRPr="00762DA2" w:rsidRDefault="00DE5070" w:rsidP="00DE5070">
      <w:pPr>
        <w:rPr>
          <w:rStyle w:val="contentpasted0"/>
          <w:rFonts w:ascii="Arial" w:hAnsi="Arial" w:cs="Arial"/>
          <w:color w:val="000000"/>
          <w:sz w:val="24"/>
          <w:szCs w:val="24"/>
        </w:rPr>
      </w:pPr>
    </w:p>
    <w:p w14:paraId="61C877DB" w14:textId="223E6C00" w:rsidR="009E4A26" w:rsidRPr="00762DA2" w:rsidRDefault="00D93ACB" w:rsidP="009E4A26">
      <w:pPr>
        <w:rPr>
          <w:rStyle w:val="contentpasted0"/>
          <w:rFonts w:ascii="Arial" w:hAnsi="Arial" w:cs="Arial"/>
          <w:color w:val="000000"/>
          <w:sz w:val="24"/>
          <w:szCs w:val="24"/>
        </w:rPr>
      </w:pPr>
      <w:r>
        <w:rPr>
          <w:rStyle w:val="contentpasted0"/>
          <w:rFonts w:ascii="Arial" w:hAnsi="Arial" w:cs="Arial"/>
          <w:color w:val="000000"/>
          <w:sz w:val="24"/>
          <w:szCs w:val="24"/>
        </w:rPr>
        <w:t xml:space="preserve">Around 150 Nebraskans, nearly 100 of whom were Vietnam era veterans, </w:t>
      </w:r>
      <w:r w:rsidR="003A465E" w:rsidRPr="00762DA2">
        <w:rPr>
          <w:rStyle w:val="contentpasted0"/>
          <w:rFonts w:ascii="Arial" w:hAnsi="Arial" w:cs="Arial"/>
          <w:color w:val="000000"/>
          <w:sz w:val="24"/>
          <w:szCs w:val="24"/>
        </w:rPr>
        <w:t xml:space="preserve">attended the </w:t>
      </w:r>
      <w:r w:rsidR="00A16CB5" w:rsidRPr="00762DA2">
        <w:rPr>
          <w:rStyle w:val="contentpasted0"/>
          <w:rFonts w:ascii="Arial" w:hAnsi="Arial" w:cs="Arial"/>
          <w:color w:val="000000"/>
          <w:sz w:val="24"/>
          <w:szCs w:val="24"/>
        </w:rPr>
        <w:t>ceremony</w:t>
      </w:r>
      <w:r w:rsidR="00CB38E0" w:rsidRPr="00762DA2">
        <w:rPr>
          <w:rStyle w:val="contentpasted0"/>
          <w:rFonts w:ascii="Arial" w:hAnsi="Arial" w:cs="Arial"/>
          <w:color w:val="000000"/>
          <w:sz w:val="24"/>
          <w:szCs w:val="24"/>
        </w:rPr>
        <w:t xml:space="preserve"> </w:t>
      </w:r>
      <w:r w:rsidR="003A465E" w:rsidRPr="00762DA2">
        <w:rPr>
          <w:rStyle w:val="contentpasted0"/>
          <w:rFonts w:ascii="Arial" w:hAnsi="Arial" w:cs="Arial"/>
          <w:color w:val="000000"/>
          <w:sz w:val="24"/>
          <w:szCs w:val="24"/>
        </w:rPr>
        <w:t xml:space="preserve">which included </w:t>
      </w:r>
      <w:r w:rsidR="00CB38E0" w:rsidRPr="00762DA2">
        <w:rPr>
          <w:rStyle w:val="contentpasted0"/>
          <w:rFonts w:ascii="Arial" w:hAnsi="Arial" w:cs="Arial"/>
          <w:color w:val="000000"/>
          <w:sz w:val="24"/>
          <w:szCs w:val="24"/>
        </w:rPr>
        <w:t>the</w:t>
      </w:r>
      <w:r w:rsidR="003A465E" w:rsidRPr="00762DA2">
        <w:rPr>
          <w:rStyle w:val="contentpasted0"/>
          <w:rFonts w:ascii="Arial" w:hAnsi="Arial" w:cs="Arial"/>
          <w:color w:val="000000"/>
          <w:sz w:val="24"/>
          <w:szCs w:val="24"/>
        </w:rPr>
        <w:t xml:space="preserve"> presentation of </w:t>
      </w:r>
      <w:r w:rsidR="00A16CB5" w:rsidRPr="00762DA2">
        <w:rPr>
          <w:rStyle w:val="contentpasted0"/>
          <w:rFonts w:ascii="Arial" w:hAnsi="Arial" w:cs="Arial"/>
          <w:color w:val="000000"/>
          <w:sz w:val="24"/>
          <w:szCs w:val="24"/>
        </w:rPr>
        <w:t xml:space="preserve">lapel pins to Vietnam veterans as well as surviving spouses of deceased Vietnam veterans. </w:t>
      </w:r>
      <w:r w:rsidR="00CB38E0" w:rsidRPr="00762DA2">
        <w:rPr>
          <w:rStyle w:val="contentpasted0"/>
          <w:rFonts w:ascii="Arial" w:hAnsi="Arial" w:cs="Arial"/>
          <w:color w:val="000000"/>
          <w:sz w:val="24"/>
          <w:szCs w:val="24"/>
        </w:rPr>
        <w:t xml:space="preserve">Lapel pins </w:t>
      </w:r>
      <w:r w:rsidR="00530BEB" w:rsidRPr="00762DA2">
        <w:rPr>
          <w:rStyle w:val="contentpasted0"/>
          <w:rFonts w:ascii="Arial" w:hAnsi="Arial" w:cs="Arial"/>
          <w:color w:val="000000"/>
          <w:sz w:val="24"/>
          <w:szCs w:val="24"/>
        </w:rPr>
        <w:t xml:space="preserve">and materials </w:t>
      </w:r>
      <w:r w:rsidR="00CB38E0" w:rsidRPr="00762DA2">
        <w:rPr>
          <w:rStyle w:val="contentpasted0"/>
          <w:rFonts w:ascii="Arial" w:hAnsi="Arial" w:cs="Arial"/>
          <w:color w:val="000000"/>
          <w:sz w:val="24"/>
          <w:szCs w:val="24"/>
        </w:rPr>
        <w:t xml:space="preserve">were provided as part of the </w:t>
      </w:r>
      <w:r w:rsidR="00530BEB" w:rsidRPr="00762DA2">
        <w:rPr>
          <w:rStyle w:val="contentpasted0"/>
          <w:rFonts w:ascii="Arial" w:hAnsi="Arial" w:cs="Arial"/>
          <w:color w:val="000000"/>
          <w:sz w:val="24"/>
          <w:szCs w:val="24"/>
        </w:rPr>
        <w:t xml:space="preserve">U.S. Vietnam War Commemoration, a national initiative </w:t>
      </w:r>
      <w:r w:rsidR="00530BEB" w:rsidRPr="00762DA2">
        <w:rPr>
          <w:rFonts w:ascii="Arial" w:hAnsi="Arial" w:cs="Arial"/>
          <w:color w:val="000000"/>
          <w:sz w:val="24"/>
          <w:szCs w:val="24"/>
          <w:shd w:val="clear" w:color="auto" w:fill="FFFFFF"/>
        </w:rPr>
        <w:t>designed for federal, state, and local communities, veterans' organizations, and other nongovernmental organizations to assist in thanking and honoring our nation’s Vietnam veterans and their families.</w:t>
      </w:r>
      <w:r w:rsidR="00530BEB" w:rsidRPr="00762DA2">
        <w:rPr>
          <w:rStyle w:val="contentpasted0"/>
          <w:rFonts w:ascii="Arial" w:hAnsi="Arial" w:cs="Arial"/>
          <w:color w:val="000000"/>
          <w:sz w:val="24"/>
          <w:szCs w:val="24"/>
        </w:rPr>
        <w:t xml:space="preserve"> </w:t>
      </w:r>
      <w:r w:rsidR="00FA0AA4" w:rsidRPr="00762DA2">
        <w:rPr>
          <w:rStyle w:val="contentpasted0"/>
          <w:rFonts w:ascii="Arial" w:hAnsi="Arial" w:cs="Arial"/>
          <w:color w:val="000000"/>
          <w:sz w:val="24"/>
          <w:szCs w:val="24"/>
        </w:rPr>
        <w:t xml:space="preserve">NDVA is an official commemorative partner. </w:t>
      </w:r>
    </w:p>
    <w:p w14:paraId="4DCCE44D" w14:textId="485F44A0" w:rsidR="00DE5070" w:rsidRPr="00762DA2" w:rsidRDefault="00DE5070" w:rsidP="00DE5070">
      <w:pPr>
        <w:rPr>
          <w:rStyle w:val="contentpasted0"/>
          <w:rFonts w:ascii="Arial" w:hAnsi="Arial" w:cs="Arial"/>
          <w:color w:val="000000"/>
          <w:sz w:val="24"/>
          <w:szCs w:val="24"/>
        </w:rPr>
      </w:pPr>
    </w:p>
    <w:p w14:paraId="09D88220" w14:textId="2715A4E8" w:rsidR="00DE5070" w:rsidRPr="00762DA2" w:rsidRDefault="00DE5070" w:rsidP="00DE5070">
      <w:pPr>
        <w:rPr>
          <w:rStyle w:val="contentpasted0"/>
          <w:rFonts w:ascii="Arial" w:hAnsi="Arial" w:cs="Arial"/>
          <w:color w:val="000000"/>
          <w:sz w:val="24"/>
          <w:szCs w:val="24"/>
        </w:rPr>
      </w:pPr>
      <w:r w:rsidRPr="00762DA2">
        <w:rPr>
          <w:rStyle w:val="contentpasted0"/>
          <w:rFonts w:ascii="Arial" w:hAnsi="Arial" w:cs="Arial"/>
          <w:color w:val="000000"/>
          <w:sz w:val="24"/>
          <w:szCs w:val="24"/>
        </w:rPr>
        <w:t>“</w:t>
      </w:r>
      <w:r w:rsidR="00403129" w:rsidRPr="00762DA2">
        <w:rPr>
          <w:rStyle w:val="contentpasted0"/>
          <w:rFonts w:ascii="Arial" w:hAnsi="Arial" w:cs="Arial"/>
          <w:color w:val="000000"/>
          <w:sz w:val="24"/>
          <w:szCs w:val="24"/>
        </w:rPr>
        <w:t>I want to extend a heartfelt ‘thank you’ to all of our state’s Vietnam veterans, many of whom did not receive the welcome home they deserved when they returned</w:t>
      </w:r>
      <w:r w:rsidRPr="00762DA2">
        <w:rPr>
          <w:rStyle w:val="contentpasted0"/>
          <w:rFonts w:ascii="Arial" w:hAnsi="Arial" w:cs="Arial"/>
          <w:color w:val="000000"/>
          <w:sz w:val="24"/>
          <w:szCs w:val="24"/>
        </w:rPr>
        <w:t>,” said NDVA Director Hilgert.</w:t>
      </w:r>
      <w:r w:rsidR="00403129" w:rsidRPr="00762DA2">
        <w:rPr>
          <w:rStyle w:val="contentpasted0"/>
          <w:rFonts w:ascii="Arial" w:hAnsi="Arial" w:cs="Arial"/>
          <w:color w:val="000000"/>
          <w:sz w:val="24"/>
          <w:szCs w:val="24"/>
        </w:rPr>
        <w:t xml:space="preserve"> “Our agency is here to recognize and honor your service as well connect you with the benefits you’ve earned. With the recent PACT Act changes, I encourage </w:t>
      </w:r>
      <w:r w:rsidR="00401D1C">
        <w:rPr>
          <w:rStyle w:val="contentpasted0"/>
          <w:rFonts w:ascii="Arial" w:hAnsi="Arial" w:cs="Arial"/>
          <w:color w:val="000000"/>
          <w:sz w:val="24"/>
          <w:szCs w:val="24"/>
        </w:rPr>
        <w:t>our state’s</w:t>
      </w:r>
      <w:r w:rsidR="00403129" w:rsidRPr="00762DA2">
        <w:rPr>
          <w:rStyle w:val="contentpasted0"/>
          <w:rFonts w:ascii="Arial" w:hAnsi="Arial" w:cs="Arial"/>
          <w:color w:val="000000"/>
          <w:sz w:val="24"/>
          <w:szCs w:val="24"/>
        </w:rPr>
        <w:t xml:space="preserve"> Vietnam veterans or surviving spouses to contact your county veteran service officer or our state service office at 402-420-4021 to see if we can connect you with new or expanded benefits.”</w:t>
      </w:r>
    </w:p>
    <w:p w14:paraId="196F63A7" w14:textId="614EADEC" w:rsidR="00CB38E0" w:rsidRPr="00762DA2" w:rsidRDefault="00CB38E0" w:rsidP="00DE5070">
      <w:pPr>
        <w:rPr>
          <w:rStyle w:val="contentpasted0"/>
          <w:rFonts w:ascii="Arial" w:hAnsi="Arial" w:cs="Arial"/>
          <w:color w:val="000000"/>
          <w:sz w:val="24"/>
          <w:szCs w:val="24"/>
        </w:rPr>
      </w:pPr>
    </w:p>
    <w:p w14:paraId="22730FAD" w14:textId="6B550F40" w:rsidR="00CB38E0" w:rsidRPr="00762DA2" w:rsidRDefault="00CB38E0" w:rsidP="00762DA2">
      <w:pPr>
        <w:rPr>
          <w:rStyle w:val="contentpasted0"/>
          <w:rFonts w:ascii="Arial" w:hAnsi="Arial" w:cs="Arial"/>
          <w:color w:val="000000"/>
          <w:sz w:val="24"/>
          <w:szCs w:val="24"/>
        </w:rPr>
      </w:pPr>
      <w:r w:rsidRPr="00762DA2">
        <w:rPr>
          <w:rStyle w:val="contentpasted0"/>
          <w:rFonts w:ascii="Arial" w:hAnsi="Arial" w:cs="Arial"/>
          <w:color w:val="000000"/>
          <w:sz w:val="24"/>
          <w:szCs w:val="24"/>
        </w:rPr>
        <w:t xml:space="preserve">In addition to the presentation of </w:t>
      </w:r>
      <w:r w:rsidR="004A1E5A" w:rsidRPr="00762DA2">
        <w:rPr>
          <w:rStyle w:val="contentpasted0"/>
          <w:rFonts w:ascii="Arial" w:hAnsi="Arial" w:cs="Arial"/>
          <w:color w:val="000000"/>
          <w:sz w:val="24"/>
          <w:szCs w:val="24"/>
        </w:rPr>
        <w:t xml:space="preserve">Vietnam War </w:t>
      </w:r>
      <w:r w:rsidRPr="00762DA2">
        <w:rPr>
          <w:rStyle w:val="contentpasted0"/>
          <w:rFonts w:ascii="Arial" w:hAnsi="Arial" w:cs="Arial"/>
          <w:color w:val="000000"/>
          <w:sz w:val="24"/>
          <w:szCs w:val="24"/>
        </w:rPr>
        <w:t>lapel pins, Governor Pillen signed a proclamation recognizing March 29</w:t>
      </w:r>
      <w:r w:rsidRPr="00762DA2">
        <w:rPr>
          <w:rStyle w:val="contentpasted0"/>
          <w:rFonts w:ascii="Arial" w:hAnsi="Arial" w:cs="Arial"/>
          <w:color w:val="000000"/>
          <w:sz w:val="24"/>
          <w:szCs w:val="24"/>
          <w:vertAlign w:val="superscript"/>
        </w:rPr>
        <w:t>th</w:t>
      </w:r>
      <w:r w:rsidRPr="00762DA2">
        <w:rPr>
          <w:rStyle w:val="contentpasted0"/>
          <w:rFonts w:ascii="Arial" w:hAnsi="Arial" w:cs="Arial"/>
          <w:color w:val="000000"/>
          <w:sz w:val="24"/>
          <w:szCs w:val="24"/>
        </w:rPr>
        <w:t xml:space="preserve"> as Vietnam War Veterans Day in the state of Nebraska. </w:t>
      </w:r>
      <w:r w:rsidR="004A1E5A" w:rsidRPr="00762DA2">
        <w:rPr>
          <w:rStyle w:val="contentpasted0"/>
          <w:rFonts w:ascii="Arial" w:hAnsi="Arial" w:cs="Arial"/>
          <w:color w:val="000000"/>
          <w:sz w:val="24"/>
          <w:szCs w:val="24"/>
        </w:rPr>
        <w:t xml:space="preserve">In 2017, </w:t>
      </w:r>
      <w:r w:rsidRPr="00762DA2">
        <w:rPr>
          <w:rStyle w:val="contentpasted0"/>
          <w:rFonts w:ascii="Arial" w:hAnsi="Arial" w:cs="Arial"/>
          <w:color w:val="000000"/>
          <w:sz w:val="24"/>
          <w:szCs w:val="24"/>
        </w:rPr>
        <w:t>March 29</w:t>
      </w:r>
      <w:r w:rsidRPr="00762DA2">
        <w:rPr>
          <w:rStyle w:val="contentpasted0"/>
          <w:rFonts w:ascii="Arial" w:hAnsi="Arial" w:cs="Arial"/>
          <w:color w:val="000000"/>
          <w:sz w:val="24"/>
          <w:szCs w:val="24"/>
          <w:vertAlign w:val="superscript"/>
        </w:rPr>
        <w:t>th</w:t>
      </w:r>
      <w:r w:rsidRPr="00762DA2">
        <w:rPr>
          <w:rStyle w:val="contentpasted0"/>
          <w:rFonts w:ascii="Arial" w:hAnsi="Arial" w:cs="Arial"/>
          <w:color w:val="000000"/>
          <w:sz w:val="24"/>
          <w:szCs w:val="24"/>
        </w:rPr>
        <w:t xml:space="preserve"> </w:t>
      </w:r>
      <w:r w:rsidRPr="00762DA2">
        <w:rPr>
          <w:rFonts w:ascii="Arial" w:hAnsi="Arial" w:cs="Arial"/>
          <w:color w:val="000000"/>
          <w:sz w:val="24"/>
          <w:szCs w:val="24"/>
          <w:shd w:val="clear" w:color="auto" w:fill="FFFFFF"/>
        </w:rPr>
        <w:t xml:space="preserve">was chosen to be observed in perpetuity </w:t>
      </w:r>
      <w:r w:rsidR="004A1E5A" w:rsidRPr="00762DA2">
        <w:rPr>
          <w:rFonts w:ascii="Arial" w:hAnsi="Arial" w:cs="Arial"/>
          <w:color w:val="000000"/>
          <w:sz w:val="24"/>
          <w:szCs w:val="24"/>
          <w:shd w:val="clear" w:color="auto" w:fill="FFFFFF"/>
        </w:rPr>
        <w:t xml:space="preserve">as </w:t>
      </w:r>
      <w:r w:rsidR="004A1E5A" w:rsidRPr="00762DA2">
        <w:rPr>
          <w:rStyle w:val="contentpasted0"/>
          <w:rFonts w:ascii="Arial" w:hAnsi="Arial" w:cs="Arial"/>
          <w:color w:val="000000"/>
          <w:sz w:val="24"/>
          <w:szCs w:val="24"/>
        </w:rPr>
        <w:t xml:space="preserve">National Vietnam War Veterans Day. The date was selected because </w:t>
      </w:r>
      <w:r w:rsidRPr="00762DA2">
        <w:rPr>
          <w:rFonts w:ascii="Arial" w:hAnsi="Arial" w:cs="Arial"/>
          <w:color w:val="000000"/>
          <w:sz w:val="24"/>
          <w:szCs w:val="24"/>
          <w:shd w:val="clear" w:color="auto" w:fill="FFFFFF"/>
        </w:rPr>
        <w:t>March 29, 1973</w:t>
      </w:r>
      <w:r w:rsidR="004A1E5A" w:rsidRPr="00762DA2">
        <w:rPr>
          <w:rFonts w:ascii="Arial" w:hAnsi="Arial" w:cs="Arial"/>
          <w:color w:val="000000"/>
          <w:sz w:val="24"/>
          <w:szCs w:val="24"/>
          <w:shd w:val="clear" w:color="auto" w:fill="FFFFFF"/>
        </w:rPr>
        <w:t>,</w:t>
      </w:r>
      <w:r w:rsidRPr="00762DA2">
        <w:rPr>
          <w:rFonts w:ascii="Arial" w:hAnsi="Arial" w:cs="Arial"/>
          <w:color w:val="000000"/>
          <w:sz w:val="24"/>
          <w:szCs w:val="24"/>
          <w:shd w:val="clear" w:color="auto" w:fill="FFFFFF"/>
        </w:rPr>
        <w:t xml:space="preserve"> was the day United States Military Assistance Command, Vietnam was </w:t>
      </w:r>
      <w:proofErr w:type="gramStart"/>
      <w:r w:rsidRPr="00762DA2">
        <w:rPr>
          <w:rFonts w:ascii="Arial" w:hAnsi="Arial" w:cs="Arial"/>
          <w:color w:val="000000"/>
          <w:sz w:val="24"/>
          <w:szCs w:val="24"/>
          <w:shd w:val="clear" w:color="auto" w:fill="FFFFFF"/>
        </w:rPr>
        <w:t>disestablished</w:t>
      </w:r>
      <w:proofErr w:type="gramEnd"/>
      <w:r w:rsidRPr="00762DA2">
        <w:rPr>
          <w:rFonts w:ascii="Arial" w:hAnsi="Arial" w:cs="Arial"/>
          <w:color w:val="000000"/>
          <w:sz w:val="24"/>
          <w:szCs w:val="24"/>
          <w:shd w:val="clear" w:color="auto" w:fill="FFFFFF"/>
        </w:rPr>
        <w:t xml:space="preserve"> and the day the last U.S. combat troops departed Vietnam. In addition, on and around this same day Hanoi released the last of its acknowledged prisoners of war. </w:t>
      </w:r>
    </w:p>
    <w:p w14:paraId="7BBBF10C" w14:textId="741B58CF" w:rsidR="00DE5070" w:rsidRPr="00762DA2" w:rsidRDefault="00DE5070" w:rsidP="00762DA2">
      <w:pPr>
        <w:rPr>
          <w:rStyle w:val="contentpasted0"/>
          <w:rFonts w:ascii="Arial" w:hAnsi="Arial" w:cs="Arial"/>
          <w:color w:val="000000"/>
          <w:sz w:val="24"/>
          <w:szCs w:val="24"/>
        </w:rPr>
      </w:pPr>
    </w:p>
    <w:p w14:paraId="054C74BE" w14:textId="12082D57" w:rsidR="00762DA2" w:rsidRPr="00762DA2" w:rsidRDefault="00DE5070" w:rsidP="00762DA2">
      <w:pPr>
        <w:rPr>
          <w:rStyle w:val="ui-provider"/>
          <w:rFonts w:ascii="Arial" w:hAnsi="Arial" w:cs="Arial"/>
          <w:color w:val="000000"/>
          <w:sz w:val="24"/>
          <w:szCs w:val="24"/>
        </w:rPr>
      </w:pPr>
      <w:r w:rsidRPr="00762DA2">
        <w:rPr>
          <w:rStyle w:val="contentpasted0"/>
          <w:rFonts w:ascii="Arial" w:hAnsi="Arial" w:cs="Arial"/>
          <w:color w:val="000000"/>
          <w:sz w:val="24"/>
          <w:szCs w:val="24"/>
        </w:rPr>
        <w:t>“</w:t>
      </w:r>
      <w:r w:rsidR="00762DA2" w:rsidRPr="00762DA2">
        <w:rPr>
          <w:rStyle w:val="ui-provider"/>
          <w:rFonts w:ascii="Arial" w:hAnsi="Arial" w:cs="Arial"/>
          <w:sz w:val="24"/>
          <w:szCs w:val="24"/>
        </w:rPr>
        <w:t>It remains important that we recognize the sacrifices and the burdens our Vietnam era veterans bear</w:t>
      </w:r>
      <w:r w:rsidR="00762DA2" w:rsidRPr="00762DA2">
        <w:rPr>
          <w:rStyle w:val="contentpasted0"/>
          <w:rFonts w:ascii="Arial" w:hAnsi="Arial" w:cs="Arial"/>
          <w:color w:val="000000"/>
          <w:sz w:val="24"/>
          <w:szCs w:val="24"/>
        </w:rPr>
        <w:t>,” said Major General Bohac.</w:t>
      </w:r>
      <w:r w:rsidR="00762DA2" w:rsidRPr="00762DA2">
        <w:rPr>
          <w:rStyle w:val="ui-provider"/>
          <w:rFonts w:ascii="Arial" w:hAnsi="Arial" w:cs="Arial"/>
          <w:sz w:val="24"/>
          <w:szCs w:val="24"/>
        </w:rPr>
        <w:t xml:space="preserve"> “For those of us who followed them in the armed forces, we owe a debt of gratitude for reminding our nation, our state, and fellow citizens of what they gave up. Today, we can’t appear in public in uniform without someone thanking us for our service, thanks which we must never take for granted. That is largely due to our comrades from the Vietnam era who ultimately led our nation in coming to terms with how they were treated when coming home.”</w:t>
      </w:r>
    </w:p>
    <w:p w14:paraId="371B003D" w14:textId="77777777" w:rsidR="00CF3C2D" w:rsidRPr="00762DA2" w:rsidRDefault="00CF3C2D" w:rsidP="00762DA2">
      <w:pPr>
        <w:rPr>
          <w:rStyle w:val="contentpasted0"/>
          <w:rFonts w:ascii="Arial" w:hAnsi="Arial" w:cs="Arial"/>
          <w:color w:val="000000"/>
          <w:sz w:val="24"/>
          <w:szCs w:val="24"/>
        </w:rPr>
      </w:pPr>
    </w:p>
    <w:p w14:paraId="13C0F64E" w14:textId="5581B918" w:rsidR="00C103A1" w:rsidRPr="00762DA2" w:rsidRDefault="00CF3C2D" w:rsidP="00762DA2">
      <w:pPr>
        <w:rPr>
          <w:rStyle w:val="contentpasted0"/>
          <w:rFonts w:ascii="Arial" w:hAnsi="Arial" w:cs="Arial"/>
          <w:color w:val="000000"/>
          <w:sz w:val="24"/>
          <w:szCs w:val="24"/>
        </w:rPr>
      </w:pPr>
      <w:r w:rsidRPr="00762DA2">
        <w:rPr>
          <w:rStyle w:val="contentpasted0"/>
          <w:rFonts w:ascii="Arial" w:hAnsi="Arial" w:cs="Arial"/>
          <w:color w:val="000000"/>
          <w:sz w:val="24"/>
          <w:szCs w:val="24"/>
        </w:rPr>
        <w:t xml:space="preserve">Nebraska is currently home to around 35,000 Vietnam Era veterans according to data from the U.S. Department of Veterans Affairs (VA) National Center for Veterans Analysis and Statistics. </w:t>
      </w:r>
    </w:p>
    <w:p w14:paraId="6CA6B172" w14:textId="51F2598D" w:rsidR="00403129" w:rsidRPr="00762DA2" w:rsidRDefault="00403129" w:rsidP="00CF3C2D">
      <w:pPr>
        <w:rPr>
          <w:rStyle w:val="contentpasted0"/>
          <w:rFonts w:ascii="Arial" w:hAnsi="Arial" w:cs="Arial"/>
          <w:color w:val="000000"/>
          <w:sz w:val="24"/>
          <w:szCs w:val="24"/>
        </w:rPr>
      </w:pPr>
    </w:p>
    <w:p w14:paraId="1C1481ED" w14:textId="6688B606" w:rsidR="00E42177" w:rsidRPr="00762DA2" w:rsidRDefault="009E4A26" w:rsidP="00E42177">
      <w:pPr>
        <w:rPr>
          <w:rStyle w:val="contentpasted0"/>
          <w:rFonts w:ascii="Arial" w:hAnsi="Arial" w:cs="Arial"/>
          <w:color w:val="000000"/>
          <w:sz w:val="24"/>
          <w:szCs w:val="24"/>
        </w:rPr>
      </w:pPr>
      <w:r w:rsidRPr="00762DA2">
        <w:rPr>
          <w:rStyle w:val="contentpasted0"/>
          <w:rFonts w:ascii="Arial" w:hAnsi="Arial" w:cs="Arial"/>
          <w:color w:val="000000"/>
          <w:sz w:val="24"/>
          <w:szCs w:val="24"/>
        </w:rPr>
        <w:t xml:space="preserve">NDVA’s mission is to honor Nebraska veterans and their families by providing excellent service, assistance, and care. This includes providing veterans services to help veterans identify and access federal and state benefits including disability compensation, pension, and healthcare available through the U.S. Department of Veterans Affairs, as well as the Nebraska Veterans Aid fund, tuition waivers, and other state services. To learn more about NDVA’s veteran services or Nebraska state benefits, </w:t>
      </w:r>
      <w:r w:rsidR="00403129" w:rsidRPr="00762DA2">
        <w:rPr>
          <w:rStyle w:val="contentpasted0"/>
          <w:rFonts w:ascii="Arial" w:hAnsi="Arial" w:cs="Arial"/>
          <w:color w:val="000000"/>
          <w:sz w:val="24"/>
          <w:szCs w:val="24"/>
        </w:rPr>
        <w:t xml:space="preserve">please visit </w:t>
      </w:r>
      <w:hyperlink r:id="rId9" w:history="1">
        <w:r w:rsidR="00403129" w:rsidRPr="00762DA2">
          <w:rPr>
            <w:rStyle w:val="Hyperlink"/>
            <w:rFonts w:ascii="Arial" w:hAnsi="Arial" w:cs="Arial"/>
            <w:sz w:val="24"/>
            <w:szCs w:val="24"/>
          </w:rPr>
          <w:t>veterans.nebraska.gov</w:t>
        </w:r>
      </w:hyperlink>
      <w:r w:rsidR="00403129" w:rsidRPr="00762DA2">
        <w:rPr>
          <w:rStyle w:val="contentpasted0"/>
          <w:rFonts w:ascii="Arial" w:hAnsi="Arial" w:cs="Arial"/>
          <w:color w:val="000000"/>
          <w:sz w:val="24"/>
          <w:szCs w:val="24"/>
        </w:rPr>
        <w:t xml:space="preserve">. </w:t>
      </w:r>
    </w:p>
    <w:p w14:paraId="25BBF506" w14:textId="36B3AFC9" w:rsidR="00AB07D9" w:rsidRPr="00762DA2" w:rsidRDefault="00AB07D9" w:rsidP="00E42177">
      <w:pPr>
        <w:rPr>
          <w:rStyle w:val="contentpasted0"/>
          <w:rFonts w:ascii="Arial" w:hAnsi="Arial" w:cs="Arial"/>
          <w:color w:val="000000"/>
          <w:sz w:val="24"/>
          <w:szCs w:val="24"/>
        </w:rPr>
      </w:pPr>
    </w:p>
    <w:p w14:paraId="266B8C3C" w14:textId="40482034" w:rsidR="00AB07D9" w:rsidRDefault="00AB07D9" w:rsidP="00E42177">
      <w:pPr>
        <w:rPr>
          <w:rStyle w:val="contentpasted0"/>
          <w:rFonts w:ascii="Arial" w:hAnsi="Arial" w:cs="Arial"/>
          <w:color w:val="000000"/>
          <w:sz w:val="24"/>
          <w:szCs w:val="24"/>
        </w:rPr>
      </w:pPr>
      <w:r w:rsidRPr="00762DA2">
        <w:rPr>
          <w:rStyle w:val="contentpasted0"/>
          <w:rFonts w:ascii="Arial" w:hAnsi="Arial" w:cs="Arial"/>
          <w:color w:val="000000"/>
          <w:sz w:val="24"/>
          <w:szCs w:val="24"/>
        </w:rPr>
        <w:t xml:space="preserve">More information on the U.S. Vietnam War Commemoration </w:t>
      </w:r>
      <w:r w:rsidR="00B41A7F">
        <w:rPr>
          <w:rStyle w:val="contentpasted0"/>
          <w:rFonts w:ascii="Arial" w:hAnsi="Arial" w:cs="Arial"/>
          <w:color w:val="000000"/>
          <w:sz w:val="24"/>
          <w:szCs w:val="24"/>
        </w:rPr>
        <w:t xml:space="preserve">and NDVA’s efforts to recognize Vietnam veterans </w:t>
      </w:r>
      <w:r w:rsidRPr="00762DA2">
        <w:rPr>
          <w:rStyle w:val="contentpasted0"/>
          <w:rFonts w:ascii="Arial" w:hAnsi="Arial" w:cs="Arial"/>
          <w:color w:val="000000"/>
          <w:sz w:val="24"/>
          <w:szCs w:val="24"/>
        </w:rPr>
        <w:t xml:space="preserve">can be found at </w:t>
      </w:r>
      <w:hyperlink r:id="rId10" w:history="1">
        <w:r w:rsidRPr="00762DA2">
          <w:rPr>
            <w:rStyle w:val="Hyperlink"/>
            <w:rFonts w:ascii="Arial" w:hAnsi="Arial" w:cs="Arial"/>
            <w:sz w:val="24"/>
            <w:szCs w:val="24"/>
          </w:rPr>
          <w:t>veterans.nebraska.gov/</w:t>
        </w:r>
        <w:proofErr w:type="spellStart"/>
        <w:r w:rsidRPr="00762DA2">
          <w:rPr>
            <w:rStyle w:val="Hyperlink"/>
            <w:rFonts w:ascii="Arial" w:hAnsi="Arial" w:cs="Arial"/>
            <w:sz w:val="24"/>
            <w:szCs w:val="24"/>
          </w:rPr>
          <w:t>vietnam</w:t>
        </w:r>
        <w:proofErr w:type="spellEnd"/>
      </w:hyperlink>
      <w:r w:rsidR="00B41A7F">
        <w:rPr>
          <w:rStyle w:val="contentpasted0"/>
          <w:rFonts w:ascii="Arial" w:hAnsi="Arial" w:cs="Arial"/>
          <w:color w:val="000000"/>
          <w:sz w:val="24"/>
          <w:szCs w:val="24"/>
        </w:rPr>
        <w:t>.</w:t>
      </w:r>
    </w:p>
    <w:p w14:paraId="2A083EBD" w14:textId="195B95F4" w:rsidR="00A659F4" w:rsidRDefault="00A659F4" w:rsidP="00E42177">
      <w:pPr>
        <w:rPr>
          <w:rStyle w:val="contentpasted0"/>
          <w:rFonts w:ascii="Arial" w:hAnsi="Arial" w:cs="Arial"/>
          <w:color w:val="000000"/>
          <w:sz w:val="24"/>
          <w:szCs w:val="24"/>
        </w:rPr>
      </w:pPr>
    </w:p>
    <w:p w14:paraId="52586408" w14:textId="4637A7B3" w:rsidR="00C610C7" w:rsidRDefault="00C610C7" w:rsidP="00C610C7">
      <w:pPr>
        <w:rPr>
          <w:rStyle w:val="contentpasted0"/>
          <w:rFonts w:ascii="Arial" w:hAnsi="Arial" w:cs="Arial"/>
          <w:color w:val="000000"/>
          <w:sz w:val="24"/>
          <w:szCs w:val="24"/>
        </w:rPr>
      </w:pPr>
      <w:r>
        <w:rPr>
          <w:rStyle w:val="contentpasted0"/>
          <w:rFonts w:ascii="Arial" w:hAnsi="Arial" w:cs="Arial"/>
          <w:color w:val="000000"/>
          <w:sz w:val="24"/>
          <w:szCs w:val="24"/>
        </w:rPr>
        <w:t>Pictures of the event are below.</w:t>
      </w:r>
    </w:p>
    <w:p w14:paraId="54F9B0DE" w14:textId="0A030905" w:rsidR="00B34230" w:rsidRDefault="00B34230" w:rsidP="00E42177">
      <w:pPr>
        <w:rPr>
          <w:rStyle w:val="contentpasted0"/>
          <w:rFonts w:ascii="Arial" w:hAnsi="Arial" w:cs="Arial"/>
          <w:color w:val="000000"/>
          <w:sz w:val="24"/>
          <w:szCs w:val="24"/>
        </w:rPr>
      </w:pPr>
    </w:p>
    <w:p w14:paraId="25ADEAC6" w14:textId="4B886FAE" w:rsidR="00E42177" w:rsidRDefault="002B59EA" w:rsidP="00656B3C">
      <w:pPr>
        <w:pStyle w:val="NormalWeb"/>
        <w:shd w:val="clear" w:color="auto" w:fill="FFFFFF"/>
        <w:rPr>
          <w:color w:val="242424"/>
          <w:sz w:val="23"/>
          <w:szCs w:val="23"/>
        </w:rPr>
      </w:pPr>
      <w:r>
        <w:rPr>
          <w:noProof/>
          <w:color w:val="242424"/>
          <w:sz w:val="23"/>
          <w:szCs w:val="23"/>
        </w:rPr>
        <w:lastRenderedPageBreak/>
        <w:drawing>
          <wp:inline distT="0" distB="0" distL="0" distR="0" wp14:anchorId="3779A5FD" wp14:editId="65740EEC">
            <wp:extent cx="5943600" cy="3347720"/>
            <wp:effectExtent l="0" t="0" r="0" b="5080"/>
            <wp:docPr id="1"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noProof/>
          <w:color w:val="242424"/>
          <w:sz w:val="23"/>
          <w:szCs w:val="23"/>
        </w:rPr>
        <w:drawing>
          <wp:inline distT="0" distB="0" distL="0" distR="0" wp14:anchorId="18B93F39" wp14:editId="306D5870">
            <wp:extent cx="5943600" cy="3448685"/>
            <wp:effectExtent l="0" t="0" r="0" b="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48685"/>
                    </a:xfrm>
                    <a:prstGeom prst="rect">
                      <a:avLst/>
                    </a:prstGeom>
                  </pic:spPr>
                </pic:pic>
              </a:graphicData>
            </a:graphic>
          </wp:inline>
        </w:drawing>
      </w:r>
      <w:r>
        <w:rPr>
          <w:noProof/>
          <w:color w:val="242424"/>
          <w:sz w:val="23"/>
          <w:szCs w:val="23"/>
        </w:rPr>
        <w:lastRenderedPageBreak/>
        <w:drawing>
          <wp:inline distT="0" distB="0" distL="0" distR="0" wp14:anchorId="0670DDFB" wp14:editId="437AF670">
            <wp:extent cx="5943600" cy="3347720"/>
            <wp:effectExtent l="0" t="0" r="0" b="5080"/>
            <wp:docPr id="4" name="Picture 4"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peaking into a micropho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noProof/>
          <w:color w:val="242424"/>
          <w:sz w:val="23"/>
          <w:szCs w:val="23"/>
        </w:rPr>
        <w:drawing>
          <wp:inline distT="0" distB="0" distL="0" distR="0" wp14:anchorId="56515376" wp14:editId="28C684F5">
            <wp:extent cx="5943600" cy="3347720"/>
            <wp:effectExtent l="0" t="0" r="0" b="5080"/>
            <wp:docPr id="5" name="Picture 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noProof/>
          <w:color w:val="242424"/>
          <w:sz w:val="23"/>
          <w:szCs w:val="23"/>
        </w:rPr>
        <w:lastRenderedPageBreak/>
        <w:drawing>
          <wp:inline distT="0" distB="0" distL="0" distR="0" wp14:anchorId="5B280964" wp14:editId="643F8267">
            <wp:extent cx="5943600" cy="3347720"/>
            <wp:effectExtent l="0" t="0" r="0" b="5080"/>
            <wp:docPr id="6" name="Picture 6" descr="A picture containing person, person,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mus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noProof/>
          <w:color w:val="242424"/>
          <w:sz w:val="23"/>
          <w:szCs w:val="23"/>
        </w:rPr>
        <w:drawing>
          <wp:inline distT="0" distB="0" distL="0" distR="0" wp14:anchorId="2CA2CBA1" wp14:editId="3EC2445F">
            <wp:extent cx="5943600" cy="3347720"/>
            <wp:effectExtent l="0" t="0" r="0" b="5080"/>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noProof/>
          <w:color w:val="242424"/>
          <w:sz w:val="23"/>
          <w:szCs w:val="23"/>
        </w:rPr>
        <w:lastRenderedPageBreak/>
        <w:drawing>
          <wp:inline distT="0" distB="0" distL="0" distR="0" wp14:anchorId="59863DDA" wp14:editId="001F4AE2">
            <wp:extent cx="5943600" cy="2911475"/>
            <wp:effectExtent l="0" t="0" r="0" b="3175"/>
            <wp:docPr id="8" name="Picture 8" descr="A group of m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in a roo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11475"/>
                    </a:xfrm>
                    <a:prstGeom prst="rect">
                      <a:avLst/>
                    </a:prstGeom>
                  </pic:spPr>
                </pic:pic>
              </a:graphicData>
            </a:graphic>
          </wp:inline>
        </w:drawing>
      </w:r>
    </w:p>
    <w:p w14:paraId="4C314D2A" w14:textId="77777777" w:rsidR="002B59EA" w:rsidRDefault="002B59EA" w:rsidP="00656B3C">
      <w:pPr>
        <w:pStyle w:val="NormalWeb"/>
        <w:shd w:val="clear" w:color="auto" w:fill="FFFFFF"/>
        <w:rPr>
          <w:color w:val="242424"/>
          <w:sz w:val="23"/>
          <w:szCs w:val="23"/>
        </w:rPr>
      </w:pPr>
    </w:p>
    <w:p w14:paraId="3EBFDE30" w14:textId="77777777" w:rsidR="00656B3C" w:rsidRDefault="00656B3C" w:rsidP="00656B3C">
      <w:pPr>
        <w:pStyle w:val="NormalWeb"/>
        <w:shd w:val="clear" w:color="auto" w:fill="FFFFFF"/>
        <w:jc w:val="center"/>
        <w:rPr>
          <w:color w:val="242424"/>
          <w:sz w:val="23"/>
          <w:szCs w:val="23"/>
        </w:rPr>
      </w:pPr>
      <w:r>
        <w:rPr>
          <w:rStyle w:val="contentpasted0"/>
          <w:rFonts w:ascii="Arial" w:hAnsi="Arial" w:cs="Arial"/>
          <w:color w:val="000000"/>
          <w:sz w:val="24"/>
          <w:szCs w:val="24"/>
        </w:rPr>
        <w:t>###</w:t>
      </w:r>
    </w:p>
    <w:p w14:paraId="24B78245" w14:textId="42EA5809" w:rsidR="00101552" w:rsidRDefault="00101552" w:rsidP="00101552">
      <w:pPr>
        <w:jc w:val="center"/>
        <w:rPr>
          <w:rFonts w:ascii="Book Antiqua" w:hAnsi="Book Antiqua"/>
          <w:b/>
          <w:bCs/>
          <w:sz w:val="32"/>
          <w:szCs w:val="32"/>
        </w:rPr>
      </w:pPr>
    </w:p>
    <w:sectPr w:rsidR="0010155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65BE" w14:textId="77777777" w:rsidR="0030220D" w:rsidRDefault="0030220D" w:rsidP="002C0106">
      <w:r>
        <w:separator/>
      </w:r>
    </w:p>
  </w:endnote>
  <w:endnote w:type="continuationSeparator" w:id="0">
    <w:p w14:paraId="21178891" w14:textId="77777777" w:rsidR="0030220D" w:rsidRDefault="0030220D" w:rsidP="002C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8F68" w14:textId="77777777" w:rsidR="002C0106" w:rsidRDefault="002C0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EA6E" w14:textId="77777777" w:rsidR="002C0106" w:rsidRDefault="002C0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CF28" w14:textId="77777777" w:rsidR="002C0106" w:rsidRDefault="002C0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F9CB6" w14:textId="77777777" w:rsidR="0030220D" w:rsidRDefault="0030220D" w:rsidP="002C0106">
      <w:r>
        <w:separator/>
      </w:r>
    </w:p>
  </w:footnote>
  <w:footnote w:type="continuationSeparator" w:id="0">
    <w:p w14:paraId="5962AB0E" w14:textId="77777777" w:rsidR="0030220D" w:rsidRDefault="0030220D" w:rsidP="002C0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4D80" w14:textId="77777777" w:rsidR="002C0106" w:rsidRDefault="002C0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409C" w14:textId="74072CE0" w:rsidR="002C0106" w:rsidRDefault="002C0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BF79" w14:textId="77777777" w:rsidR="002C0106" w:rsidRDefault="002C0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116A8"/>
    <w:multiLevelType w:val="hybridMultilevel"/>
    <w:tmpl w:val="A41AF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15F4BCB"/>
    <w:multiLevelType w:val="hybridMultilevel"/>
    <w:tmpl w:val="EEC82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552"/>
    <w:rsid w:val="00034264"/>
    <w:rsid w:val="00035870"/>
    <w:rsid w:val="00052C85"/>
    <w:rsid w:val="00057142"/>
    <w:rsid w:val="000615FF"/>
    <w:rsid w:val="000A3F28"/>
    <w:rsid w:val="00101552"/>
    <w:rsid w:val="00164EE4"/>
    <w:rsid w:val="001C53F6"/>
    <w:rsid w:val="00246C1A"/>
    <w:rsid w:val="0026154B"/>
    <w:rsid w:val="002643C1"/>
    <w:rsid w:val="002B59EA"/>
    <w:rsid w:val="002C0106"/>
    <w:rsid w:val="0030220D"/>
    <w:rsid w:val="003A465E"/>
    <w:rsid w:val="003C40BA"/>
    <w:rsid w:val="003F7443"/>
    <w:rsid w:val="00401D1C"/>
    <w:rsid w:val="00403129"/>
    <w:rsid w:val="00454B9D"/>
    <w:rsid w:val="004577E2"/>
    <w:rsid w:val="004815DF"/>
    <w:rsid w:val="004A1E5A"/>
    <w:rsid w:val="004E0DBC"/>
    <w:rsid w:val="00530BEB"/>
    <w:rsid w:val="00547CE9"/>
    <w:rsid w:val="005E7081"/>
    <w:rsid w:val="00614A26"/>
    <w:rsid w:val="00641986"/>
    <w:rsid w:val="00656B3C"/>
    <w:rsid w:val="006E0C10"/>
    <w:rsid w:val="006F3181"/>
    <w:rsid w:val="006F36C9"/>
    <w:rsid w:val="006F3AC3"/>
    <w:rsid w:val="00707B29"/>
    <w:rsid w:val="00762DA2"/>
    <w:rsid w:val="007D4832"/>
    <w:rsid w:val="007F7801"/>
    <w:rsid w:val="00897586"/>
    <w:rsid w:val="009036AE"/>
    <w:rsid w:val="009522DA"/>
    <w:rsid w:val="009A2F0A"/>
    <w:rsid w:val="009E4A26"/>
    <w:rsid w:val="009E7041"/>
    <w:rsid w:val="009E7D55"/>
    <w:rsid w:val="00A07D7C"/>
    <w:rsid w:val="00A16CB5"/>
    <w:rsid w:val="00A659F4"/>
    <w:rsid w:val="00A6779C"/>
    <w:rsid w:val="00A91E45"/>
    <w:rsid w:val="00AA532B"/>
    <w:rsid w:val="00AA53E1"/>
    <w:rsid w:val="00AB07D9"/>
    <w:rsid w:val="00B34230"/>
    <w:rsid w:val="00B41A7F"/>
    <w:rsid w:val="00B62E55"/>
    <w:rsid w:val="00B763B2"/>
    <w:rsid w:val="00BD144F"/>
    <w:rsid w:val="00BF1CCF"/>
    <w:rsid w:val="00C103A1"/>
    <w:rsid w:val="00C610C7"/>
    <w:rsid w:val="00CB38E0"/>
    <w:rsid w:val="00CF3C2D"/>
    <w:rsid w:val="00CF3E34"/>
    <w:rsid w:val="00D922B6"/>
    <w:rsid w:val="00D9388E"/>
    <w:rsid w:val="00D93ACB"/>
    <w:rsid w:val="00DB32CF"/>
    <w:rsid w:val="00DE5070"/>
    <w:rsid w:val="00E42177"/>
    <w:rsid w:val="00E66030"/>
    <w:rsid w:val="00E83BB1"/>
    <w:rsid w:val="00E85046"/>
    <w:rsid w:val="00EB6745"/>
    <w:rsid w:val="00EE5CA1"/>
    <w:rsid w:val="00F21298"/>
    <w:rsid w:val="00FA0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665A4"/>
  <w15:chartTrackingRefBased/>
  <w15:docId w15:val="{76B59E98-3EF6-4EDE-8841-6E5ACD16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55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552"/>
    <w:rPr>
      <w:color w:val="0563C1"/>
      <w:u w:val="single"/>
    </w:rPr>
  </w:style>
  <w:style w:type="paragraph" w:styleId="ListParagraph">
    <w:name w:val="List Paragraph"/>
    <w:basedOn w:val="Normal"/>
    <w:uiPriority w:val="34"/>
    <w:qFormat/>
    <w:rsid w:val="00101552"/>
    <w:pPr>
      <w:ind w:left="720"/>
    </w:pPr>
  </w:style>
  <w:style w:type="paragraph" w:customStyle="1" w:styleId="BasicParagraph">
    <w:name w:val="[Basic Paragraph]"/>
    <w:basedOn w:val="Normal"/>
    <w:uiPriority w:val="99"/>
    <w:rsid w:val="00052C85"/>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NormalWeb">
    <w:name w:val="Normal (Web)"/>
    <w:basedOn w:val="Normal"/>
    <w:uiPriority w:val="99"/>
    <w:semiHidden/>
    <w:unhideWhenUsed/>
    <w:rsid w:val="00656B3C"/>
  </w:style>
  <w:style w:type="character" w:customStyle="1" w:styleId="contentpasted0">
    <w:name w:val="contentpasted0"/>
    <w:basedOn w:val="DefaultParagraphFont"/>
    <w:rsid w:val="00656B3C"/>
  </w:style>
  <w:style w:type="character" w:styleId="UnresolvedMention">
    <w:name w:val="Unresolved Mention"/>
    <w:basedOn w:val="DefaultParagraphFont"/>
    <w:uiPriority w:val="99"/>
    <w:semiHidden/>
    <w:unhideWhenUsed/>
    <w:rsid w:val="00A16CB5"/>
    <w:rPr>
      <w:color w:val="605E5C"/>
      <w:shd w:val="clear" w:color="auto" w:fill="E1DFDD"/>
    </w:rPr>
  </w:style>
  <w:style w:type="paragraph" w:styleId="Header">
    <w:name w:val="header"/>
    <w:basedOn w:val="Normal"/>
    <w:link w:val="HeaderChar"/>
    <w:uiPriority w:val="99"/>
    <w:unhideWhenUsed/>
    <w:rsid w:val="002C0106"/>
    <w:pPr>
      <w:tabs>
        <w:tab w:val="center" w:pos="4680"/>
        <w:tab w:val="right" w:pos="9360"/>
      </w:tabs>
    </w:pPr>
  </w:style>
  <w:style w:type="character" w:customStyle="1" w:styleId="HeaderChar">
    <w:name w:val="Header Char"/>
    <w:basedOn w:val="DefaultParagraphFont"/>
    <w:link w:val="Header"/>
    <w:uiPriority w:val="99"/>
    <w:rsid w:val="002C0106"/>
    <w:rPr>
      <w:rFonts w:ascii="Calibri" w:hAnsi="Calibri" w:cs="Calibri"/>
    </w:rPr>
  </w:style>
  <w:style w:type="paragraph" w:styleId="Footer">
    <w:name w:val="footer"/>
    <w:basedOn w:val="Normal"/>
    <w:link w:val="FooterChar"/>
    <w:uiPriority w:val="99"/>
    <w:unhideWhenUsed/>
    <w:rsid w:val="002C0106"/>
    <w:pPr>
      <w:tabs>
        <w:tab w:val="center" w:pos="4680"/>
        <w:tab w:val="right" w:pos="9360"/>
      </w:tabs>
    </w:pPr>
  </w:style>
  <w:style w:type="character" w:customStyle="1" w:styleId="FooterChar">
    <w:name w:val="Footer Char"/>
    <w:basedOn w:val="DefaultParagraphFont"/>
    <w:link w:val="Footer"/>
    <w:uiPriority w:val="99"/>
    <w:rsid w:val="002C0106"/>
    <w:rPr>
      <w:rFonts w:ascii="Calibri" w:hAnsi="Calibri" w:cs="Calibri"/>
    </w:rPr>
  </w:style>
  <w:style w:type="character" w:customStyle="1" w:styleId="ui-provider">
    <w:name w:val="ui-provider"/>
    <w:basedOn w:val="DefaultParagraphFont"/>
    <w:rsid w:val="00762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54651">
      <w:bodyDiv w:val="1"/>
      <w:marLeft w:val="0"/>
      <w:marRight w:val="0"/>
      <w:marTop w:val="0"/>
      <w:marBottom w:val="0"/>
      <w:divBdr>
        <w:top w:val="none" w:sz="0" w:space="0" w:color="auto"/>
        <w:left w:val="none" w:sz="0" w:space="0" w:color="auto"/>
        <w:bottom w:val="none" w:sz="0" w:space="0" w:color="auto"/>
        <w:right w:val="none" w:sz="0" w:space="0" w:color="auto"/>
      </w:divBdr>
    </w:div>
    <w:div w:id="554437955">
      <w:bodyDiv w:val="1"/>
      <w:marLeft w:val="0"/>
      <w:marRight w:val="0"/>
      <w:marTop w:val="0"/>
      <w:marBottom w:val="0"/>
      <w:divBdr>
        <w:top w:val="none" w:sz="0" w:space="0" w:color="auto"/>
        <w:left w:val="none" w:sz="0" w:space="0" w:color="auto"/>
        <w:bottom w:val="none" w:sz="0" w:space="0" w:color="auto"/>
        <w:right w:val="none" w:sz="0" w:space="0" w:color="auto"/>
      </w:divBdr>
    </w:div>
    <w:div w:id="621233586">
      <w:bodyDiv w:val="1"/>
      <w:marLeft w:val="0"/>
      <w:marRight w:val="0"/>
      <w:marTop w:val="0"/>
      <w:marBottom w:val="0"/>
      <w:divBdr>
        <w:top w:val="none" w:sz="0" w:space="0" w:color="auto"/>
        <w:left w:val="none" w:sz="0" w:space="0" w:color="auto"/>
        <w:bottom w:val="none" w:sz="0" w:space="0" w:color="auto"/>
        <w:right w:val="none" w:sz="0" w:space="0" w:color="auto"/>
      </w:divBdr>
    </w:div>
    <w:div w:id="712000080">
      <w:bodyDiv w:val="1"/>
      <w:marLeft w:val="0"/>
      <w:marRight w:val="0"/>
      <w:marTop w:val="0"/>
      <w:marBottom w:val="0"/>
      <w:divBdr>
        <w:top w:val="none" w:sz="0" w:space="0" w:color="auto"/>
        <w:left w:val="none" w:sz="0" w:space="0" w:color="auto"/>
        <w:bottom w:val="none" w:sz="0" w:space="0" w:color="auto"/>
        <w:right w:val="none" w:sz="0" w:space="0" w:color="auto"/>
      </w:divBdr>
    </w:div>
    <w:div w:id="1941256481">
      <w:bodyDiv w:val="1"/>
      <w:marLeft w:val="0"/>
      <w:marRight w:val="0"/>
      <w:marTop w:val="0"/>
      <w:marBottom w:val="0"/>
      <w:divBdr>
        <w:top w:val="none" w:sz="0" w:space="0" w:color="auto"/>
        <w:left w:val="none" w:sz="0" w:space="0" w:color="auto"/>
        <w:bottom w:val="none" w:sz="0" w:space="0" w:color="auto"/>
        <w:right w:val="none" w:sz="0" w:space="0" w:color="auto"/>
      </w:divBdr>
    </w:div>
    <w:div w:id="212660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55f5888-1af7-482d-ba2c-0d219c5e2dfd"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https://veterans.nebraska.gov/vietna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veterans.nebraska.gov" TargetMode="Externa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of NE, Veterans Affairs</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2</cp:revision>
  <dcterms:created xsi:type="dcterms:W3CDTF">2023-03-30T14:45:00Z</dcterms:created>
  <dcterms:modified xsi:type="dcterms:W3CDTF">2023-03-30T14:45:00Z</dcterms:modified>
</cp:coreProperties>
</file>