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BECE" w14:textId="5C573C46" w:rsidR="00413F3C" w:rsidRPr="00141D81" w:rsidRDefault="00413F3C" w:rsidP="00FF597B">
      <w:pPr>
        <w:spacing w:line="240" w:lineRule="auto"/>
      </w:pPr>
      <w:r w:rsidRPr="00FA7505">
        <w:rPr>
          <w:rFonts w:ascii="Arial" w:hAnsi="Arial" w:cs="Arial"/>
          <w:b/>
          <w:bCs/>
          <w:color w:val="FF0000"/>
          <w:kern w:val="36"/>
          <w:szCs w:val="28"/>
        </w:rPr>
        <w:t>FOR IMMEDIATE RELEASE</w:t>
      </w:r>
    </w:p>
    <w:p w14:paraId="4BDF7C8C" w14:textId="77777777" w:rsidR="006D6F0F" w:rsidRPr="003E6B3A" w:rsidRDefault="00413F3C" w:rsidP="006D6F0F">
      <w:pPr>
        <w:spacing w:line="240" w:lineRule="auto"/>
        <w:rPr>
          <w:rStyle w:val="Hyperlink"/>
          <w:rFonts w:ascii="Arial" w:hAnsi="Arial" w:cs="Arial"/>
          <w:color w:val="auto"/>
          <w:kern w:val="36"/>
          <w:szCs w:val="28"/>
          <w:u w:val="none"/>
        </w:rPr>
      </w:pPr>
      <w:r w:rsidRPr="00FA7505">
        <w:rPr>
          <w:rFonts w:ascii="Arial" w:hAnsi="Arial" w:cs="Arial"/>
          <w:b/>
          <w:bCs/>
          <w:kern w:val="36"/>
          <w:szCs w:val="28"/>
        </w:rPr>
        <w:t>Contact</w:t>
      </w:r>
      <w:r w:rsidR="003E6B3A">
        <w:rPr>
          <w:rFonts w:ascii="Arial" w:hAnsi="Arial" w:cs="Arial"/>
          <w:b/>
          <w:bCs/>
          <w:kern w:val="36"/>
          <w:szCs w:val="28"/>
        </w:rPr>
        <w:t>s</w:t>
      </w:r>
      <w:r w:rsidRPr="00FA7505">
        <w:rPr>
          <w:rFonts w:ascii="Arial" w:hAnsi="Arial" w:cs="Arial"/>
          <w:b/>
          <w:bCs/>
          <w:kern w:val="36"/>
          <w:szCs w:val="28"/>
        </w:rPr>
        <w:t>:</w:t>
      </w:r>
      <w:r w:rsidR="003E6B3A">
        <w:rPr>
          <w:rFonts w:ascii="Arial" w:hAnsi="Arial" w:cs="Arial"/>
          <w:b/>
          <w:bCs/>
          <w:kern w:val="36"/>
          <w:szCs w:val="28"/>
        </w:rPr>
        <w:br/>
      </w:r>
      <w:r w:rsidR="006D6F0F" w:rsidRPr="00A24C50">
        <w:rPr>
          <w:rFonts w:ascii="Arial" w:hAnsi="Arial" w:cs="Arial"/>
          <w:kern w:val="36"/>
          <w:szCs w:val="28"/>
        </w:rPr>
        <w:t>Holden Armstrong</w:t>
      </w:r>
      <w:r w:rsidR="006D6F0F">
        <w:rPr>
          <w:rFonts w:ascii="Arial" w:hAnsi="Arial" w:cs="Arial"/>
          <w:kern w:val="36"/>
          <w:szCs w:val="28"/>
        </w:rPr>
        <w:t>, NDVA</w:t>
      </w:r>
      <w:r w:rsidR="006D6F0F">
        <w:rPr>
          <w:rFonts w:ascii="Arial" w:hAnsi="Arial" w:cs="Arial"/>
          <w:kern w:val="36"/>
          <w:szCs w:val="28"/>
        </w:rPr>
        <w:br/>
        <w:t xml:space="preserve">402-219-1704, </w:t>
      </w:r>
      <w:hyperlink r:id="rId6" w:history="1">
        <w:r w:rsidR="006D6F0F" w:rsidRPr="003C2900">
          <w:rPr>
            <w:rStyle w:val="Hyperlink"/>
            <w:rFonts w:ascii="Arial" w:hAnsi="Arial" w:cs="Arial"/>
            <w:kern w:val="36"/>
            <w:szCs w:val="28"/>
          </w:rPr>
          <w:t>holden.armstrong@nebraska.gov</w:t>
        </w:r>
      </w:hyperlink>
    </w:p>
    <w:p w14:paraId="11D906BD" w14:textId="6A806062" w:rsidR="00413F3C" w:rsidRDefault="003E6B3A" w:rsidP="006D6F0F">
      <w:pPr>
        <w:spacing w:line="240" w:lineRule="auto"/>
        <w:rPr>
          <w:rFonts w:ascii="Arial" w:hAnsi="Arial" w:cs="Arial"/>
          <w:kern w:val="36"/>
          <w:szCs w:val="28"/>
        </w:rPr>
      </w:pPr>
      <w:r>
        <w:rPr>
          <w:rFonts w:ascii="Arial" w:hAnsi="Arial" w:cs="Arial"/>
          <w:kern w:val="36"/>
          <w:szCs w:val="28"/>
        </w:rPr>
        <w:t>Maj. Scott Ingalsbe, Nebraska National Guard</w:t>
      </w:r>
      <w:r>
        <w:rPr>
          <w:rFonts w:ascii="Arial" w:hAnsi="Arial" w:cs="Arial"/>
          <w:kern w:val="36"/>
          <w:szCs w:val="28"/>
        </w:rPr>
        <w:br/>
        <w:t xml:space="preserve">402-309-8390, </w:t>
      </w:r>
      <w:hyperlink r:id="rId7" w:history="1">
        <w:r w:rsidRPr="00FA552B">
          <w:rPr>
            <w:rStyle w:val="Hyperlink"/>
            <w:rFonts w:ascii="Arial" w:hAnsi="Arial" w:cs="Arial"/>
            <w:kern w:val="36"/>
            <w:szCs w:val="28"/>
          </w:rPr>
          <w:t>scott.d.ingalsbe.mil@army.mil</w:t>
        </w:r>
      </w:hyperlink>
      <w:r>
        <w:rPr>
          <w:rFonts w:ascii="Arial" w:hAnsi="Arial" w:cs="Arial"/>
          <w:kern w:val="36"/>
          <w:szCs w:val="28"/>
        </w:rPr>
        <w:t xml:space="preserve"> </w:t>
      </w:r>
    </w:p>
    <w:p w14:paraId="15612933" w14:textId="77777777" w:rsidR="006D6F0F" w:rsidRPr="006D6F0F" w:rsidRDefault="006D6F0F" w:rsidP="006D6F0F">
      <w:pPr>
        <w:spacing w:line="240" w:lineRule="auto"/>
        <w:rPr>
          <w:rFonts w:ascii="Arial" w:hAnsi="Arial" w:cs="Arial"/>
          <w:kern w:val="36"/>
          <w:szCs w:val="28"/>
        </w:rPr>
      </w:pPr>
    </w:p>
    <w:p w14:paraId="469FB52A" w14:textId="1ACACC08" w:rsidR="00A4622B" w:rsidRPr="00F25281" w:rsidRDefault="006D6F0F" w:rsidP="00F25281">
      <w:pPr>
        <w:spacing w:line="276" w:lineRule="auto"/>
        <w:jc w:val="center"/>
        <w:rPr>
          <w:rFonts w:ascii="Arial" w:hAnsi="Arial" w:cs="Arial"/>
          <w:i/>
          <w:iCs/>
          <w:color w:val="000000" w:themeColor="text1"/>
          <w:sz w:val="24"/>
          <w:szCs w:val="24"/>
        </w:rPr>
      </w:pPr>
      <w:r>
        <w:rPr>
          <w:rFonts w:ascii="Arial" w:hAnsi="Arial" w:cs="Arial"/>
          <w:color w:val="000000" w:themeColor="text1"/>
          <w:sz w:val="40"/>
          <w:szCs w:val="40"/>
        </w:rPr>
        <w:t>NDVA Partners with U.S. Army, Nebraska Army National Guard through PaYS Program</w:t>
      </w:r>
      <w:r>
        <w:rPr>
          <w:rFonts w:ascii="Arial" w:hAnsi="Arial" w:cs="Arial"/>
          <w:color w:val="000000" w:themeColor="text1"/>
          <w:sz w:val="40"/>
          <w:szCs w:val="40"/>
        </w:rPr>
        <w:br/>
      </w:r>
      <w:r w:rsidR="00F25281">
        <w:rPr>
          <w:rFonts w:ascii="Arial" w:hAnsi="Arial" w:cs="Arial"/>
          <w:i/>
          <w:iCs/>
          <w:noProof/>
          <w:color w:val="000000" w:themeColor="text1"/>
          <w:sz w:val="24"/>
          <w:szCs w:val="24"/>
        </w:rPr>
        <w:drawing>
          <wp:inline distT="0" distB="0" distL="0" distR="0" wp14:anchorId="3EEEB77C" wp14:editId="1D967A24">
            <wp:extent cx="5943600" cy="3347720"/>
            <wp:effectExtent l="0" t="0" r="0" b="5080"/>
            <wp:docPr id="1419478113" name="Picture 1"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78113" name="Picture 1" descr="A person holding a certifica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47720"/>
                    </a:xfrm>
                    <a:prstGeom prst="rect">
                      <a:avLst/>
                    </a:prstGeom>
                  </pic:spPr>
                </pic:pic>
              </a:graphicData>
            </a:graphic>
          </wp:inline>
        </w:drawing>
      </w:r>
      <w:r w:rsidR="00F25281" w:rsidRPr="00F25281">
        <w:rPr>
          <w:rStyle w:val="xxcontentpasted0"/>
          <w:rFonts w:ascii="Arial" w:hAnsi="Arial" w:cs="Arial"/>
          <w:sz w:val="18"/>
          <w:szCs w:val="18"/>
        </w:rPr>
        <w:t>Assistant Adjutant General BG Lynn Heng and NDVA Director John Hilgert</w:t>
      </w:r>
      <w:r w:rsidR="00F25281">
        <w:rPr>
          <w:rStyle w:val="xxcontentpasted0"/>
          <w:rFonts w:ascii="Arial" w:hAnsi="Arial" w:cs="Arial"/>
          <w:sz w:val="18"/>
          <w:szCs w:val="18"/>
        </w:rPr>
        <w:t xml:space="preserve"> display a certificate of partnership</w:t>
      </w:r>
      <w:r w:rsidR="00F25281" w:rsidRPr="00F25281">
        <w:rPr>
          <w:rStyle w:val="xxcontentpasted0"/>
          <w:rFonts w:ascii="Arial" w:hAnsi="Arial" w:cs="Arial"/>
          <w:sz w:val="18"/>
          <w:szCs w:val="18"/>
        </w:rPr>
        <w:t xml:space="preserve">. </w:t>
      </w:r>
      <w:hyperlink r:id="rId9" w:history="1">
        <w:r w:rsidR="00F25281" w:rsidRPr="00F25281">
          <w:rPr>
            <w:rStyle w:val="Hyperlink"/>
            <w:rFonts w:ascii="Arial" w:hAnsi="Arial" w:cs="Arial"/>
            <w:i/>
            <w:iCs/>
            <w:sz w:val="20"/>
            <w:szCs w:val="20"/>
          </w:rPr>
          <w:t>Additional photos can be found here</w:t>
        </w:r>
      </w:hyperlink>
      <w:r w:rsidR="00F25281" w:rsidRPr="00F25281">
        <w:rPr>
          <w:rFonts w:ascii="Arial" w:hAnsi="Arial" w:cs="Arial"/>
          <w:i/>
          <w:iCs/>
          <w:color w:val="000000" w:themeColor="text1"/>
          <w:sz w:val="20"/>
          <w:szCs w:val="20"/>
        </w:rPr>
        <w:t>.</w:t>
      </w:r>
    </w:p>
    <w:p w14:paraId="5DDE9B11" w14:textId="64A36276" w:rsidR="00275EC5" w:rsidRPr="007076F0" w:rsidRDefault="000650B0" w:rsidP="00F84CF8">
      <w:pPr>
        <w:pStyle w:val="BodyB"/>
        <w:rPr>
          <w:rFonts w:ascii="Arial" w:hAnsi="Arial" w:cs="Arial"/>
          <w:color w:val="auto"/>
          <w:sz w:val="22"/>
          <w:szCs w:val="22"/>
        </w:rPr>
      </w:pPr>
      <w:r w:rsidRPr="007076F0">
        <w:rPr>
          <w:rFonts w:ascii="Arial" w:hAnsi="Arial" w:cs="Arial"/>
          <w:caps/>
          <w:color w:val="auto"/>
          <w:sz w:val="22"/>
          <w:szCs w:val="22"/>
        </w:rPr>
        <w:t>Lincoln</w:t>
      </w:r>
      <w:r w:rsidR="00A4622B" w:rsidRPr="007076F0">
        <w:rPr>
          <w:rFonts w:ascii="Arial" w:hAnsi="Arial" w:cs="Arial"/>
          <w:caps/>
          <w:color w:val="auto"/>
          <w:sz w:val="22"/>
          <w:szCs w:val="22"/>
        </w:rPr>
        <w:t xml:space="preserve">, </w:t>
      </w:r>
      <w:r w:rsidR="00FB1072" w:rsidRPr="007076F0">
        <w:rPr>
          <w:rFonts w:ascii="Arial" w:hAnsi="Arial" w:cs="Arial"/>
          <w:color w:val="auto"/>
          <w:sz w:val="22"/>
          <w:szCs w:val="22"/>
        </w:rPr>
        <w:t>Neb</w:t>
      </w:r>
      <w:r w:rsidR="00A4622B" w:rsidRPr="007076F0">
        <w:rPr>
          <w:rFonts w:ascii="Arial" w:hAnsi="Arial" w:cs="Arial"/>
          <w:caps/>
          <w:color w:val="auto"/>
          <w:sz w:val="22"/>
          <w:szCs w:val="22"/>
        </w:rPr>
        <w:t xml:space="preserve">. </w:t>
      </w:r>
      <w:r w:rsidR="00A4622B" w:rsidRPr="007076F0">
        <w:rPr>
          <w:rFonts w:ascii="Arial" w:hAnsi="Arial" w:cs="Arial"/>
          <w:color w:val="auto"/>
          <w:sz w:val="22"/>
          <w:szCs w:val="22"/>
        </w:rPr>
        <w:t xml:space="preserve">— </w:t>
      </w:r>
      <w:r w:rsidR="00F25281">
        <w:rPr>
          <w:rFonts w:ascii="Arial" w:hAnsi="Arial" w:cs="Arial"/>
          <w:color w:val="auto"/>
          <w:sz w:val="22"/>
          <w:szCs w:val="22"/>
        </w:rPr>
        <w:t>On Friday</w:t>
      </w:r>
      <w:r w:rsidRPr="007076F0">
        <w:rPr>
          <w:rFonts w:ascii="Arial" w:hAnsi="Arial" w:cs="Arial"/>
          <w:color w:val="auto"/>
          <w:sz w:val="22"/>
          <w:szCs w:val="22"/>
        </w:rPr>
        <w:t xml:space="preserve">, </w:t>
      </w:r>
      <w:r w:rsidR="006F413A">
        <w:rPr>
          <w:rFonts w:ascii="Arial" w:hAnsi="Arial" w:cs="Arial"/>
          <w:color w:val="auto"/>
          <w:sz w:val="22"/>
          <w:szCs w:val="22"/>
        </w:rPr>
        <w:t xml:space="preserve">August 18, </w:t>
      </w:r>
      <w:r w:rsidR="00275EC5" w:rsidRPr="007076F0">
        <w:rPr>
          <w:rFonts w:ascii="Arial" w:hAnsi="Arial" w:cs="Arial"/>
          <w:color w:val="auto"/>
          <w:sz w:val="22"/>
          <w:szCs w:val="22"/>
        </w:rPr>
        <w:t xml:space="preserve">Governor Jim Pillen joined </w:t>
      </w:r>
      <w:r w:rsidRPr="007076F0">
        <w:rPr>
          <w:rFonts w:ascii="Arial" w:hAnsi="Arial" w:cs="Arial"/>
          <w:color w:val="auto"/>
          <w:sz w:val="22"/>
          <w:szCs w:val="22"/>
        </w:rPr>
        <w:t>the U.S. Army</w:t>
      </w:r>
      <w:r w:rsidR="00275EC5" w:rsidRPr="007076F0">
        <w:rPr>
          <w:rFonts w:ascii="Arial" w:hAnsi="Arial" w:cs="Arial"/>
          <w:color w:val="auto"/>
          <w:sz w:val="22"/>
          <w:szCs w:val="22"/>
        </w:rPr>
        <w:t xml:space="preserve"> </w:t>
      </w:r>
      <w:r w:rsidRPr="007076F0">
        <w:rPr>
          <w:rFonts w:ascii="Arial" w:hAnsi="Arial" w:cs="Arial"/>
          <w:color w:val="auto"/>
          <w:sz w:val="22"/>
          <w:szCs w:val="22"/>
        </w:rPr>
        <w:t xml:space="preserve">and </w:t>
      </w:r>
      <w:r w:rsidR="00275EC5" w:rsidRPr="007076F0">
        <w:rPr>
          <w:rFonts w:ascii="Arial" w:hAnsi="Arial" w:cs="Arial"/>
          <w:color w:val="auto"/>
          <w:sz w:val="22"/>
          <w:szCs w:val="22"/>
        </w:rPr>
        <w:t xml:space="preserve">the </w:t>
      </w:r>
      <w:r w:rsidRPr="007076F0">
        <w:rPr>
          <w:rFonts w:ascii="Arial" w:hAnsi="Arial" w:cs="Arial"/>
          <w:color w:val="auto"/>
          <w:sz w:val="22"/>
          <w:szCs w:val="22"/>
        </w:rPr>
        <w:t>Nebraska Department of Veterans</w:t>
      </w:r>
      <w:r w:rsidR="00275EC5" w:rsidRPr="007076F0">
        <w:rPr>
          <w:rFonts w:ascii="Arial" w:hAnsi="Arial" w:cs="Arial"/>
          <w:color w:val="auto"/>
          <w:sz w:val="22"/>
          <w:szCs w:val="22"/>
        </w:rPr>
        <w:t>’</w:t>
      </w:r>
      <w:r w:rsidRPr="007076F0">
        <w:rPr>
          <w:rFonts w:ascii="Arial" w:hAnsi="Arial" w:cs="Arial"/>
          <w:color w:val="auto"/>
          <w:sz w:val="22"/>
          <w:szCs w:val="22"/>
        </w:rPr>
        <w:t xml:space="preserve"> Affairs</w:t>
      </w:r>
      <w:r w:rsidR="00275EC5" w:rsidRPr="007076F0">
        <w:rPr>
          <w:rFonts w:ascii="Arial" w:hAnsi="Arial" w:cs="Arial"/>
          <w:color w:val="auto"/>
          <w:sz w:val="22"/>
          <w:szCs w:val="22"/>
        </w:rPr>
        <w:t xml:space="preserve"> (NDVA) as they</w:t>
      </w:r>
      <w:r w:rsidRPr="007076F0">
        <w:rPr>
          <w:rFonts w:ascii="Arial" w:hAnsi="Arial" w:cs="Arial"/>
          <w:color w:val="auto"/>
          <w:sz w:val="22"/>
          <w:szCs w:val="22"/>
        </w:rPr>
        <w:t xml:space="preserve"> signed a partnership agreement as part of the U.S. Army Partnership for Your Success (PaYS) </w:t>
      </w:r>
      <w:r w:rsidR="00177833" w:rsidRPr="007076F0">
        <w:rPr>
          <w:rFonts w:ascii="Arial" w:hAnsi="Arial" w:cs="Arial"/>
          <w:color w:val="auto"/>
          <w:sz w:val="22"/>
          <w:szCs w:val="22"/>
        </w:rPr>
        <w:t>p</w:t>
      </w:r>
      <w:r w:rsidRPr="007076F0">
        <w:rPr>
          <w:rFonts w:ascii="Arial" w:hAnsi="Arial" w:cs="Arial"/>
          <w:color w:val="auto"/>
          <w:sz w:val="22"/>
          <w:szCs w:val="22"/>
        </w:rPr>
        <w:t>rogram</w:t>
      </w:r>
      <w:r w:rsidR="00275EC5" w:rsidRPr="007076F0">
        <w:rPr>
          <w:rFonts w:ascii="Arial" w:hAnsi="Arial" w:cs="Arial"/>
          <w:color w:val="auto"/>
          <w:sz w:val="22"/>
          <w:szCs w:val="22"/>
        </w:rPr>
        <w:t>.</w:t>
      </w:r>
    </w:p>
    <w:p w14:paraId="6D3EE6BF" w14:textId="77777777" w:rsidR="00275EC5" w:rsidRPr="007076F0" w:rsidRDefault="00275EC5" w:rsidP="00F84CF8">
      <w:pPr>
        <w:pStyle w:val="BodyB"/>
        <w:rPr>
          <w:rFonts w:ascii="Arial" w:hAnsi="Arial" w:cs="Arial"/>
          <w:color w:val="auto"/>
          <w:sz w:val="22"/>
          <w:szCs w:val="22"/>
        </w:rPr>
      </w:pPr>
    </w:p>
    <w:p w14:paraId="6DD57784" w14:textId="70B21303" w:rsidR="00275EC5" w:rsidRPr="007076F0" w:rsidRDefault="00275EC5" w:rsidP="00F84CF8">
      <w:pPr>
        <w:pStyle w:val="BodyB"/>
        <w:rPr>
          <w:rFonts w:ascii="Arial" w:eastAsia="Calibri" w:hAnsi="Arial" w:cs="Arial"/>
          <w:color w:val="auto"/>
          <w:sz w:val="22"/>
          <w:szCs w:val="22"/>
        </w:rPr>
      </w:pPr>
      <w:r w:rsidRPr="007076F0">
        <w:rPr>
          <w:rFonts w:ascii="Arial" w:eastAsia="Calibri" w:hAnsi="Arial" w:cs="Arial"/>
          <w:color w:val="auto"/>
          <w:sz w:val="22"/>
          <w:szCs w:val="22"/>
        </w:rPr>
        <w:t>The PaYS</w:t>
      </w:r>
      <w:r w:rsidR="00177833" w:rsidRPr="007076F0">
        <w:rPr>
          <w:rFonts w:ascii="Arial" w:eastAsia="Calibri" w:hAnsi="Arial" w:cs="Arial"/>
          <w:color w:val="auto"/>
          <w:sz w:val="22"/>
          <w:szCs w:val="22"/>
        </w:rPr>
        <w:t xml:space="preserve"> p</w:t>
      </w:r>
      <w:r w:rsidRPr="007076F0">
        <w:rPr>
          <w:rFonts w:ascii="Arial" w:eastAsia="Calibri" w:hAnsi="Arial" w:cs="Arial"/>
          <w:color w:val="auto"/>
          <w:sz w:val="22"/>
          <w:szCs w:val="22"/>
        </w:rPr>
        <w:t xml:space="preserve">rogram is a strategic partnership between the Army and a cross section of </w:t>
      </w:r>
      <w:r w:rsidRPr="007076F0">
        <w:rPr>
          <w:rFonts w:ascii="Arial" w:hAnsi="Arial" w:cs="Arial"/>
          <w:color w:val="auto"/>
          <w:sz w:val="22"/>
          <w:szCs w:val="22"/>
        </w:rPr>
        <w:t>private industry, academia</w:t>
      </w:r>
      <w:r w:rsidR="00F25281">
        <w:rPr>
          <w:rFonts w:ascii="Arial" w:hAnsi="Arial" w:cs="Arial"/>
          <w:color w:val="auto"/>
          <w:sz w:val="22"/>
          <w:szCs w:val="22"/>
        </w:rPr>
        <w:t>,</w:t>
      </w:r>
      <w:r w:rsidRPr="007076F0">
        <w:rPr>
          <w:rFonts w:ascii="Arial" w:hAnsi="Arial" w:cs="Arial"/>
          <w:color w:val="auto"/>
          <w:sz w:val="22"/>
          <w:szCs w:val="22"/>
        </w:rPr>
        <w:t xml:space="preserve"> and state and local public institutes</w:t>
      </w:r>
      <w:r w:rsidRPr="007076F0">
        <w:rPr>
          <w:rFonts w:ascii="Arial" w:eastAsia="Calibri" w:hAnsi="Arial" w:cs="Arial"/>
          <w:color w:val="auto"/>
          <w:sz w:val="22"/>
          <w:szCs w:val="22"/>
        </w:rPr>
        <w:t xml:space="preserve">. The U.S. Army </w:t>
      </w:r>
      <w:r w:rsidRPr="007076F0">
        <w:rPr>
          <w:rFonts w:ascii="Arial" w:hAnsi="Arial" w:cs="Arial"/>
          <w:color w:val="auto"/>
          <w:sz w:val="22"/>
          <w:szCs w:val="22"/>
        </w:rPr>
        <w:t xml:space="preserve">PaYS </w:t>
      </w:r>
      <w:r w:rsidR="00177833" w:rsidRPr="007076F0">
        <w:rPr>
          <w:rFonts w:ascii="Arial" w:hAnsi="Arial" w:cs="Arial"/>
          <w:color w:val="auto"/>
          <w:sz w:val="22"/>
          <w:szCs w:val="22"/>
        </w:rPr>
        <w:t>p</w:t>
      </w:r>
      <w:r w:rsidRPr="007076F0">
        <w:rPr>
          <w:rFonts w:ascii="Arial" w:hAnsi="Arial" w:cs="Arial"/>
          <w:color w:val="auto"/>
          <w:sz w:val="22"/>
          <w:szCs w:val="22"/>
        </w:rPr>
        <w:t xml:space="preserve">rogram guarantees </w:t>
      </w:r>
      <w:r w:rsidR="00177833" w:rsidRPr="007076F0">
        <w:rPr>
          <w:rFonts w:ascii="Arial" w:hAnsi="Arial" w:cs="Arial"/>
          <w:color w:val="auto"/>
          <w:sz w:val="22"/>
          <w:szCs w:val="22"/>
        </w:rPr>
        <w:t>s</w:t>
      </w:r>
      <w:r w:rsidRPr="007076F0">
        <w:rPr>
          <w:rFonts w:ascii="Arial" w:hAnsi="Arial" w:cs="Arial"/>
          <w:color w:val="auto"/>
          <w:sz w:val="22"/>
          <w:szCs w:val="22"/>
        </w:rPr>
        <w:t>oldiers five job interviews and possible employment after their service in the Army</w:t>
      </w:r>
      <w:r w:rsidR="00F25281">
        <w:rPr>
          <w:rFonts w:ascii="Arial" w:hAnsi="Arial" w:cs="Arial"/>
          <w:color w:val="auto"/>
          <w:sz w:val="22"/>
          <w:szCs w:val="22"/>
        </w:rPr>
        <w:t xml:space="preserve"> and </w:t>
      </w:r>
      <w:r w:rsidRPr="007076F0">
        <w:rPr>
          <w:rFonts w:ascii="Arial" w:eastAsia="Calibri" w:hAnsi="Arial" w:cs="Arial"/>
          <w:color w:val="auto"/>
          <w:sz w:val="22"/>
          <w:szCs w:val="22"/>
        </w:rPr>
        <w:t>provides America’s youth with the unique opportunity to simultaneously serve their country and prepare for their future.</w:t>
      </w:r>
    </w:p>
    <w:p w14:paraId="712C9258" w14:textId="77777777" w:rsidR="00275EC5" w:rsidRPr="007076F0" w:rsidRDefault="00275EC5" w:rsidP="00F84CF8">
      <w:pPr>
        <w:pStyle w:val="BodyB"/>
        <w:rPr>
          <w:rFonts w:ascii="Arial" w:eastAsia="Calibri" w:hAnsi="Arial" w:cs="Arial"/>
          <w:color w:val="auto"/>
          <w:sz w:val="22"/>
          <w:szCs w:val="22"/>
        </w:rPr>
      </w:pPr>
    </w:p>
    <w:p w14:paraId="15122247" w14:textId="034FE95F" w:rsidR="00275EC5" w:rsidRPr="007076F0" w:rsidRDefault="00275EC5" w:rsidP="00F84CF8">
      <w:pPr>
        <w:pStyle w:val="BodyB"/>
        <w:rPr>
          <w:rFonts w:ascii="Arial" w:eastAsia="Calibri" w:hAnsi="Arial" w:cs="Arial"/>
          <w:color w:val="auto"/>
          <w:sz w:val="22"/>
          <w:szCs w:val="22"/>
        </w:rPr>
      </w:pPr>
      <w:r w:rsidRPr="007076F0">
        <w:rPr>
          <w:rStyle w:val="xcontentpasted0"/>
          <w:rFonts w:ascii="Arial" w:hAnsi="Arial" w:cs="Arial"/>
          <w:color w:val="auto"/>
          <w:sz w:val="22"/>
          <w:szCs w:val="22"/>
        </w:rPr>
        <w:lastRenderedPageBreak/>
        <w:t xml:space="preserve">“We want to provide the young people of Nebraska, especially our service members and veterans, with ample opportunities to stay in Nebraska as they start their careers,” said Governor Jim Pillen. “The PaYS </w:t>
      </w:r>
      <w:r w:rsidR="00177833" w:rsidRPr="007076F0">
        <w:rPr>
          <w:rStyle w:val="xcontentpasted0"/>
          <w:rFonts w:ascii="Arial" w:hAnsi="Arial" w:cs="Arial"/>
          <w:color w:val="auto"/>
          <w:sz w:val="22"/>
          <w:szCs w:val="22"/>
        </w:rPr>
        <w:t>p</w:t>
      </w:r>
      <w:r w:rsidRPr="007076F0">
        <w:rPr>
          <w:rStyle w:val="xcontentpasted0"/>
          <w:rFonts w:ascii="Arial" w:hAnsi="Arial" w:cs="Arial"/>
          <w:color w:val="auto"/>
          <w:sz w:val="22"/>
          <w:szCs w:val="22"/>
        </w:rPr>
        <w:t>rogram will connect NDVA and the Army National Guard to do just that. It’s a win-win for everyone involved, and I want to thank these two agencies for their commitment to promoting the Good Life.”</w:t>
      </w:r>
    </w:p>
    <w:p w14:paraId="15A93064" w14:textId="77777777" w:rsidR="00275EC5" w:rsidRPr="007076F0" w:rsidRDefault="00275EC5" w:rsidP="00F84CF8">
      <w:pPr>
        <w:pStyle w:val="BodyB"/>
        <w:rPr>
          <w:rFonts w:ascii="Arial" w:eastAsia="Calibri" w:hAnsi="Arial" w:cs="Arial"/>
          <w:color w:val="auto"/>
          <w:sz w:val="22"/>
          <w:szCs w:val="22"/>
        </w:rPr>
      </w:pPr>
    </w:p>
    <w:p w14:paraId="0585BE15" w14:textId="0C5E7920" w:rsidR="00275EC5" w:rsidRPr="007076F0" w:rsidRDefault="00275EC5" w:rsidP="00F84CF8">
      <w:pPr>
        <w:pStyle w:val="BodyB"/>
        <w:rPr>
          <w:rFonts w:ascii="Arial" w:eastAsia="Calibri" w:hAnsi="Arial" w:cs="Arial"/>
          <w:color w:val="auto"/>
          <w:sz w:val="22"/>
          <w:szCs w:val="22"/>
        </w:rPr>
      </w:pPr>
      <w:r w:rsidRPr="007076F0">
        <w:rPr>
          <w:rFonts w:ascii="Arial" w:eastAsia="Calibri" w:hAnsi="Arial" w:cs="Arial"/>
          <w:color w:val="auto"/>
          <w:sz w:val="22"/>
          <w:szCs w:val="22"/>
        </w:rPr>
        <w:t xml:space="preserve">The PaYS </w:t>
      </w:r>
      <w:r w:rsidR="00177833" w:rsidRPr="007076F0">
        <w:rPr>
          <w:rFonts w:ascii="Arial" w:eastAsia="Calibri" w:hAnsi="Arial" w:cs="Arial"/>
          <w:color w:val="auto"/>
          <w:sz w:val="22"/>
          <w:szCs w:val="22"/>
        </w:rPr>
        <w:t>p</w:t>
      </w:r>
      <w:r w:rsidRPr="007076F0">
        <w:rPr>
          <w:rFonts w:ascii="Arial" w:eastAsia="Calibri" w:hAnsi="Arial" w:cs="Arial"/>
          <w:color w:val="auto"/>
          <w:sz w:val="22"/>
          <w:szCs w:val="22"/>
        </w:rPr>
        <w:t xml:space="preserve">rogram is designed to help </w:t>
      </w:r>
      <w:r w:rsidR="00177833" w:rsidRPr="007076F0">
        <w:rPr>
          <w:rFonts w:ascii="Arial" w:eastAsia="Calibri" w:hAnsi="Arial" w:cs="Arial"/>
          <w:color w:val="auto"/>
          <w:sz w:val="22"/>
          <w:szCs w:val="22"/>
        </w:rPr>
        <w:t>s</w:t>
      </w:r>
      <w:r w:rsidRPr="007076F0">
        <w:rPr>
          <w:rFonts w:ascii="Arial" w:eastAsia="Calibri" w:hAnsi="Arial" w:cs="Arial"/>
          <w:color w:val="auto"/>
          <w:sz w:val="22"/>
          <w:szCs w:val="22"/>
        </w:rPr>
        <w:t>oldiers prepare for a career after the Army by connecting them with employers who understand the skills, discipline, and work ethic that military service members bring to a business</w:t>
      </w:r>
      <w:r w:rsidR="0023378B" w:rsidRPr="007076F0">
        <w:rPr>
          <w:rFonts w:ascii="Arial" w:eastAsia="Calibri" w:hAnsi="Arial" w:cs="Arial"/>
          <w:color w:val="auto"/>
          <w:sz w:val="22"/>
          <w:szCs w:val="22"/>
        </w:rPr>
        <w:t xml:space="preserve">. </w:t>
      </w:r>
      <w:r w:rsidRPr="007076F0">
        <w:rPr>
          <w:rFonts w:ascii="Arial" w:eastAsia="Calibri" w:hAnsi="Arial" w:cs="Arial"/>
          <w:color w:val="auto"/>
          <w:sz w:val="22"/>
          <w:szCs w:val="22"/>
        </w:rPr>
        <w:t xml:space="preserve">This program is part of a long-term U.S. Army effort to help </w:t>
      </w:r>
      <w:r w:rsidR="00177833" w:rsidRPr="007076F0">
        <w:rPr>
          <w:rFonts w:ascii="Arial" w:eastAsia="Calibri" w:hAnsi="Arial" w:cs="Arial"/>
          <w:color w:val="auto"/>
          <w:sz w:val="22"/>
          <w:szCs w:val="22"/>
        </w:rPr>
        <w:t>s</w:t>
      </w:r>
      <w:r w:rsidRPr="007076F0">
        <w:rPr>
          <w:rFonts w:ascii="Arial" w:eastAsia="Calibri" w:hAnsi="Arial" w:cs="Arial"/>
          <w:color w:val="auto"/>
          <w:sz w:val="22"/>
          <w:szCs w:val="22"/>
        </w:rPr>
        <w:t>oldiers forge professional relationships with businesses and encourage business owners to look to the Army as a plentiful and reliable recruiting source.</w:t>
      </w:r>
      <w:r w:rsidR="0023378B" w:rsidRPr="007076F0">
        <w:rPr>
          <w:rFonts w:ascii="Arial" w:eastAsia="Calibri" w:hAnsi="Arial" w:cs="Arial"/>
          <w:color w:val="auto"/>
          <w:sz w:val="22"/>
          <w:szCs w:val="22"/>
        </w:rPr>
        <w:t xml:space="preserve"> </w:t>
      </w:r>
      <w:r w:rsidRPr="007076F0">
        <w:rPr>
          <w:rFonts w:ascii="Arial" w:eastAsia="Calibri" w:hAnsi="Arial" w:cs="Arial"/>
          <w:color w:val="auto"/>
          <w:sz w:val="22"/>
          <w:szCs w:val="22"/>
        </w:rPr>
        <w:t>Since PaYS began in 2000, more than 1200 employers have partnered with the program.</w:t>
      </w:r>
    </w:p>
    <w:p w14:paraId="4FAF7D50" w14:textId="1A6756E8" w:rsidR="00275EC5" w:rsidRPr="007076F0" w:rsidRDefault="00275EC5" w:rsidP="00F84CF8">
      <w:pPr>
        <w:pStyle w:val="BodyB"/>
        <w:rPr>
          <w:rFonts w:ascii="Arial" w:eastAsia="Calibri" w:hAnsi="Arial" w:cs="Arial"/>
          <w:color w:val="auto"/>
          <w:sz w:val="22"/>
          <w:szCs w:val="22"/>
        </w:rPr>
      </w:pPr>
    </w:p>
    <w:p w14:paraId="4133568C" w14:textId="77777777" w:rsidR="005668B5" w:rsidRDefault="00275EC5" w:rsidP="00F84CF8">
      <w:pPr>
        <w:pStyle w:val="xxmsonormal"/>
        <w:rPr>
          <w:rStyle w:val="xxcontentpasted0"/>
          <w:rFonts w:ascii="Arial" w:hAnsi="Arial" w:cs="Arial"/>
        </w:rPr>
      </w:pPr>
      <w:r w:rsidRPr="007076F0">
        <w:rPr>
          <w:rStyle w:val="xxcontentpasted0"/>
          <w:rFonts w:ascii="Arial" w:hAnsi="Arial" w:cs="Arial"/>
        </w:rPr>
        <w:t>“This partnership not only allows us to assist our state’s newest veterans in their transition back to civilian life, but it also offers our agency the opportunity to tap into a stream of highly skilled, motivated, and responsible men and women to join us in our mission of serving veterans,” said NDVA Director John Hilgert. “We’re excited to be part of the PaYS program and look forward to meeting with these young service members to help them in their career search here in Nebraska.”</w:t>
      </w:r>
    </w:p>
    <w:p w14:paraId="2AA08C7B" w14:textId="77777777" w:rsidR="00F25281" w:rsidRPr="007076F0" w:rsidRDefault="00F25281" w:rsidP="00F84CF8">
      <w:pPr>
        <w:pStyle w:val="xxmsonormal"/>
        <w:rPr>
          <w:rStyle w:val="xxcontentpasted0"/>
          <w:rFonts w:ascii="Arial" w:hAnsi="Arial" w:cs="Arial"/>
        </w:rPr>
      </w:pPr>
    </w:p>
    <w:p w14:paraId="77F5D802" w14:textId="66CA6E07" w:rsidR="00A4622B" w:rsidRDefault="003E6B3A" w:rsidP="00F84CF8">
      <w:pPr>
        <w:pStyle w:val="xxmsonormal"/>
        <w:rPr>
          <w:rFonts w:ascii="Arial" w:hAnsi="Arial" w:cs="Arial"/>
          <w:shd w:val="clear" w:color="auto" w:fill="FFFFFF"/>
        </w:rPr>
      </w:pPr>
      <w:r w:rsidRPr="00F84CF8">
        <w:rPr>
          <w:rStyle w:val="xxcontentpasted0"/>
          <w:rFonts w:ascii="Arial" w:hAnsi="Arial" w:cs="Arial"/>
        </w:rPr>
        <w:t>During the ceremony, which was held at Nebraska National Guard Joint Force Headquarters</w:t>
      </w:r>
      <w:r w:rsidR="00F25281" w:rsidRPr="00F84CF8">
        <w:rPr>
          <w:rStyle w:val="xxcontentpasted0"/>
          <w:rFonts w:ascii="Arial" w:hAnsi="Arial" w:cs="Arial"/>
        </w:rPr>
        <w:t xml:space="preserve"> in Lincoln</w:t>
      </w:r>
      <w:r w:rsidRPr="00F84CF8">
        <w:rPr>
          <w:rStyle w:val="xxcontentpasted0"/>
          <w:rFonts w:ascii="Arial" w:hAnsi="Arial" w:cs="Arial"/>
        </w:rPr>
        <w:t>,</w:t>
      </w:r>
      <w:r w:rsidR="005668B5" w:rsidRPr="00F84CF8">
        <w:rPr>
          <w:rStyle w:val="xxcontentpasted0"/>
          <w:rFonts w:ascii="Arial" w:hAnsi="Arial" w:cs="Arial"/>
        </w:rPr>
        <w:t xml:space="preserve"> NDVA Director Hilgert and </w:t>
      </w:r>
      <w:r w:rsidR="00F84CF8">
        <w:rPr>
          <w:rStyle w:val="xxcontentpasted0"/>
          <w:rFonts w:ascii="Arial" w:hAnsi="Arial" w:cs="Arial"/>
        </w:rPr>
        <w:t xml:space="preserve">Nebraska Army National Guard </w:t>
      </w:r>
      <w:r w:rsidR="005668B5" w:rsidRPr="00F84CF8">
        <w:rPr>
          <w:rStyle w:val="xxcontentpasted0"/>
          <w:rFonts w:ascii="Arial" w:hAnsi="Arial" w:cs="Arial"/>
        </w:rPr>
        <w:t xml:space="preserve">Assistant Adjutant General </w:t>
      </w:r>
      <w:r w:rsidR="00F84CF8" w:rsidRPr="00F84CF8">
        <w:rPr>
          <w:rStyle w:val="xxcontentpasted0"/>
          <w:rFonts w:ascii="Arial" w:hAnsi="Arial" w:cs="Arial"/>
        </w:rPr>
        <w:t>B</w:t>
      </w:r>
      <w:r w:rsidR="00F84CF8">
        <w:rPr>
          <w:rStyle w:val="xxcontentpasted0"/>
          <w:rFonts w:ascii="Arial" w:hAnsi="Arial" w:cs="Arial"/>
        </w:rPr>
        <w:t>rigadier General</w:t>
      </w:r>
      <w:r w:rsidR="005668B5" w:rsidRPr="00F84CF8">
        <w:rPr>
          <w:rStyle w:val="xxcontentpasted0"/>
          <w:rFonts w:ascii="Arial" w:hAnsi="Arial" w:cs="Arial"/>
        </w:rPr>
        <w:t xml:space="preserve"> Lynn Heng signed a memorandum of understanding</w:t>
      </w:r>
      <w:r w:rsidRPr="00F84CF8">
        <w:rPr>
          <w:rStyle w:val="xxcontentpasted0"/>
          <w:rFonts w:ascii="Arial" w:hAnsi="Arial" w:cs="Arial"/>
        </w:rPr>
        <w:t>.</w:t>
      </w:r>
      <w:r w:rsidR="00F84CF8">
        <w:rPr>
          <w:rStyle w:val="xxcontentpasted0"/>
          <w:rFonts w:ascii="Arial" w:hAnsi="Arial" w:cs="Arial"/>
        </w:rPr>
        <w:t xml:space="preserve"> </w:t>
      </w:r>
      <w:r w:rsidR="00F84CF8" w:rsidRPr="00F84CF8">
        <w:rPr>
          <w:rFonts w:ascii="Arial" w:hAnsi="Arial" w:cs="Arial"/>
          <w:color w:val="000000"/>
          <w:shd w:val="clear" w:color="auto" w:fill="FFFFFF"/>
        </w:rPr>
        <w:t>“This program demonstrates the long-term investment that we make in young men and women of Nebraska when they choose to serve in our Army,” said Brig. Gen. Heng</w:t>
      </w:r>
      <w:r w:rsidR="00F84CF8">
        <w:rPr>
          <w:rFonts w:ascii="Arial" w:hAnsi="Arial" w:cs="Arial"/>
          <w:color w:val="000000"/>
          <w:shd w:val="clear" w:color="auto" w:fill="FFFFFF"/>
        </w:rPr>
        <w:t>.</w:t>
      </w:r>
    </w:p>
    <w:p w14:paraId="431B7B14" w14:textId="77777777" w:rsidR="00F84CF8" w:rsidRPr="00F84CF8" w:rsidRDefault="00F84CF8" w:rsidP="00FF597B">
      <w:pPr>
        <w:pStyle w:val="BasicParagraph"/>
        <w:suppressAutoHyphens/>
        <w:spacing w:line="276" w:lineRule="auto"/>
        <w:rPr>
          <w:rFonts w:ascii="Arial" w:hAnsi="Arial" w:cs="Arial"/>
          <w:color w:val="000000" w:themeColor="text1"/>
          <w:sz w:val="22"/>
          <w:szCs w:val="22"/>
        </w:rPr>
      </w:pPr>
    </w:p>
    <w:p w14:paraId="25B7E285" w14:textId="13B4FBCC" w:rsidR="00A4622B" w:rsidRPr="0023378B" w:rsidRDefault="00A4622B" w:rsidP="0023378B">
      <w:pPr>
        <w:pStyle w:val="BasicParagraph"/>
        <w:suppressAutoHyphens/>
        <w:spacing w:line="276" w:lineRule="auto"/>
        <w:jc w:val="center"/>
        <w:rPr>
          <w:rFonts w:ascii="Arial" w:hAnsi="Arial" w:cs="Arial"/>
          <w:color w:val="000000" w:themeColor="text1"/>
          <w:sz w:val="20"/>
          <w:szCs w:val="20"/>
        </w:rPr>
      </w:pPr>
      <w:r w:rsidRPr="00661E13">
        <w:rPr>
          <w:rFonts w:ascii="Arial" w:hAnsi="Arial" w:cs="Arial"/>
          <w:sz w:val="20"/>
          <w:szCs w:val="20"/>
        </w:rPr>
        <w:t>###</w:t>
      </w:r>
    </w:p>
    <w:sectPr w:rsidR="00A4622B" w:rsidRPr="0023378B" w:rsidSect="00856676">
      <w:headerReference w:type="first" r:id="rId10"/>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FDD96" w14:textId="77777777" w:rsidR="002B54E3" w:rsidRDefault="002B54E3" w:rsidP="00856676">
      <w:pPr>
        <w:spacing w:after="0" w:line="240" w:lineRule="auto"/>
      </w:pPr>
      <w:r>
        <w:separator/>
      </w:r>
    </w:p>
  </w:endnote>
  <w:endnote w:type="continuationSeparator" w:id="0">
    <w:p w14:paraId="458A3C56" w14:textId="77777777" w:rsidR="002B54E3" w:rsidRDefault="002B54E3"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021EB" w14:textId="77777777" w:rsidR="002B54E3" w:rsidRDefault="002B54E3" w:rsidP="00856676">
      <w:pPr>
        <w:spacing w:after="0" w:line="240" w:lineRule="auto"/>
      </w:pPr>
      <w:r>
        <w:separator/>
      </w:r>
    </w:p>
  </w:footnote>
  <w:footnote w:type="continuationSeparator" w:id="0">
    <w:p w14:paraId="76C02285" w14:textId="77777777" w:rsidR="002B54E3" w:rsidRDefault="002B54E3"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E364" w14:textId="0B1FECF7" w:rsidR="00856676" w:rsidRDefault="009C2FC5">
    <w:pPr>
      <w:pStyle w:val="Header"/>
    </w:pPr>
    <w:r w:rsidRPr="001E2402">
      <w:rPr>
        <w:rFonts w:hAnsi="Times New Roman" w:cs="Times New Roman"/>
        <w:noProof/>
        <w:sz w:val="24"/>
        <w:szCs w:val="24"/>
      </w:rPr>
      <w:drawing>
        <wp:anchor distT="57150" distB="57150" distL="57150" distR="57150" simplePos="0" relativeHeight="251659264" behindDoc="0" locked="0" layoutInCell="1" allowOverlap="1" wp14:anchorId="0015D046" wp14:editId="5C0BB630">
          <wp:simplePos x="0" y="0"/>
          <wp:positionH relativeFrom="margin">
            <wp:align>left</wp:align>
          </wp:positionH>
          <wp:positionV relativeFrom="line">
            <wp:posOffset>167005</wp:posOffset>
          </wp:positionV>
          <wp:extent cx="1695450" cy="882650"/>
          <wp:effectExtent l="0" t="0" r="0"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descr="ArmyStrong.jpg"/>
                  <pic:cNvPicPr/>
                </pic:nvPicPr>
                <pic:blipFill>
                  <a:blip r:embed="rId1">
                    <a:extLst>
                      <a:ext uri="{28A0092B-C50C-407E-A947-70E740481C1C}">
                        <a14:useLocalDpi xmlns:a14="http://schemas.microsoft.com/office/drawing/2010/main" val="0"/>
                      </a:ext>
                    </a:extLst>
                  </a:blip>
                  <a:stretch>
                    <a:fillRect/>
                  </a:stretch>
                </pic:blipFill>
                <pic:spPr>
                  <a:xfrm>
                    <a:off x="0" y="0"/>
                    <a:ext cx="1700281" cy="88547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hAnsi="Times New Roman" w:cs="Times New Roman"/>
        <w:noProof/>
        <w:sz w:val="24"/>
        <w:szCs w:val="24"/>
      </w:rPr>
      <w:drawing>
        <wp:anchor distT="0" distB="0" distL="114300" distR="114300" simplePos="0" relativeHeight="251660288" behindDoc="1" locked="0" layoutInCell="1" allowOverlap="1" wp14:anchorId="7EF056D0" wp14:editId="7E0397D6">
          <wp:simplePos x="0" y="0"/>
          <wp:positionH relativeFrom="margin">
            <wp:align>right</wp:align>
          </wp:positionH>
          <wp:positionV relativeFrom="paragraph">
            <wp:posOffset>114300</wp:posOffset>
          </wp:positionV>
          <wp:extent cx="2712085" cy="885825"/>
          <wp:effectExtent l="0" t="0" r="0" b="0"/>
          <wp:wrapTopAndBottom/>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712085" cy="8858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0650B0"/>
    <w:rsid w:val="00141D81"/>
    <w:rsid w:val="00177833"/>
    <w:rsid w:val="0023378B"/>
    <w:rsid w:val="00275EC5"/>
    <w:rsid w:val="002B54E3"/>
    <w:rsid w:val="003E6B3A"/>
    <w:rsid w:val="00413F3C"/>
    <w:rsid w:val="005668B5"/>
    <w:rsid w:val="00682002"/>
    <w:rsid w:val="006D6F0F"/>
    <w:rsid w:val="006F413A"/>
    <w:rsid w:val="007076F0"/>
    <w:rsid w:val="00845163"/>
    <w:rsid w:val="00856676"/>
    <w:rsid w:val="009C2FC5"/>
    <w:rsid w:val="009D08ED"/>
    <w:rsid w:val="00A4622B"/>
    <w:rsid w:val="00AE3166"/>
    <w:rsid w:val="00B11DA9"/>
    <w:rsid w:val="00C775BC"/>
    <w:rsid w:val="00D37D91"/>
    <w:rsid w:val="00E0078B"/>
    <w:rsid w:val="00E7149A"/>
    <w:rsid w:val="00F06C45"/>
    <w:rsid w:val="00F25281"/>
    <w:rsid w:val="00F84CF8"/>
    <w:rsid w:val="00FA7505"/>
    <w:rsid w:val="00FB0BF2"/>
    <w:rsid w:val="00FB1072"/>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EF97"/>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 w:type="paragraph" w:customStyle="1" w:styleId="BodyB">
    <w:name w:val="Body B"/>
    <w:rsid w:val="00275EC5"/>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NormalWeb">
    <w:name w:val="Normal (Web)"/>
    <w:basedOn w:val="Normal"/>
    <w:uiPriority w:val="99"/>
    <w:semiHidden/>
    <w:unhideWhenUsed/>
    <w:rsid w:val="00275EC5"/>
    <w:pPr>
      <w:spacing w:before="100" w:beforeAutospacing="1" w:after="100" w:afterAutospacing="1" w:line="240" w:lineRule="auto"/>
    </w:pPr>
    <w:rPr>
      <w:rFonts w:ascii="Calibri" w:hAnsi="Calibri" w:cs="Calibri"/>
    </w:rPr>
  </w:style>
  <w:style w:type="character" w:customStyle="1" w:styleId="xcontentpasted0">
    <w:name w:val="x_contentpasted0"/>
    <w:basedOn w:val="DefaultParagraphFont"/>
    <w:rsid w:val="00275EC5"/>
  </w:style>
  <w:style w:type="paragraph" w:customStyle="1" w:styleId="xxmsonormal">
    <w:name w:val="x_x_msonormal"/>
    <w:basedOn w:val="Normal"/>
    <w:rsid w:val="00275EC5"/>
    <w:pPr>
      <w:spacing w:after="0" w:line="240" w:lineRule="auto"/>
    </w:pPr>
    <w:rPr>
      <w:rFonts w:ascii="Calibri" w:hAnsi="Calibri" w:cs="Calibri"/>
    </w:rPr>
  </w:style>
  <w:style w:type="character" w:customStyle="1" w:styleId="xxcontentpasted0">
    <w:name w:val="x_x_contentpasted0"/>
    <w:basedOn w:val="DefaultParagraphFont"/>
    <w:rsid w:val="00275EC5"/>
  </w:style>
  <w:style w:type="character" w:styleId="UnresolvedMention">
    <w:name w:val="Unresolved Mention"/>
    <w:basedOn w:val="DefaultParagraphFont"/>
    <w:uiPriority w:val="99"/>
    <w:semiHidden/>
    <w:unhideWhenUsed/>
    <w:rsid w:val="003E6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749316">
      <w:bodyDiv w:val="1"/>
      <w:marLeft w:val="0"/>
      <w:marRight w:val="0"/>
      <w:marTop w:val="0"/>
      <w:marBottom w:val="0"/>
      <w:divBdr>
        <w:top w:val="none" w:sz="0" w:space="0" w:color="auto"/>
        <w:left w:val="none" w:sz="0" w:space="0" w:color="auto"/>
        <w:bottom w:val="none" w:sz="0" w:space="0" w:color="auto"/>
        <w:right w:val="none" w:sz="0" w:space="0" w:color="auto"/>
      </w:divBdr>
    </w:div>
    <w:div w:id="156822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scott.d.ingalsbe.mil@army.mi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den.armstrong@nebrask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ropbox.com/scl/fo/gila4527ivaiifxyx3tik/h?rlkey=7g072z8ryqbm0f0yte7ynrrh8&amp;dl=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National Association of State Directors of Veterans Affairs</cp:lastModifiedBy>
  <cp:revision>6</cp:revision>
  <dcterms:created xsi:type="dcterms:W3CDTF">2023-08-18T18:31:00Z</dcterms:created>
  <dcterms:modified xsi:type="dcterms:W3CDTF">2023-08-21T15:05:00Z</dcterms:modified>
</cp:coreProperties>
</file>